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19" w:rsidRPr="00297E19" w:rsidRDefault="00297E19" w:rsidP="00297E19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FFFFFF"/>
          <w:kern w:val="36"/>
          <w:sz w:val="48"/>
          <w:szCs w:val="48"/>
          <w:lang w:eastAsia="ru-RU"/>
        </w:rPr>
      </w:pPr>
      <w:r w:rsidRPr="00297E19">
        <w:rPr>
          <w:rFonts w:ascii="Tahoma" w:eastAsia="Times New Roman" w:hAnsi="Tahoma" w:cs="Tahoma"/>
          <w:b/>
          <w:bCs/>
          <w:color w:val="FFFFFF"/>
          <w:kern w:val="36"/>
          <w:sz w:val="48"/>
          <w:szCs w:val="48"/>
          <w:lang w:eastAsia="ru-RU"/>
        </w:rPr>
        <w:t>Безопасность детей на воде: правила и советы родителям</w:t>
      </w:r>
    </w:p>
    <w:p w:rsidR="00297E19" w:rsidRPr="00297E19" w:rsidRDefault="00297E19" w:rsidP="00297E19">
      <w:pPr>
        <w:spacing w:line="240" w:lineRule="auto"/>
        <w:jc w:val="center"/>
        <w:rPr>
          <w:rFonts w:ascii="Tahoma" w:eastAsia="Times New Roman" w:hAnsi="Tahoma" w:cs="Tahoma"/>
          <w:color w:val="63AF00"/>
          <w:sz w:val="16"/>
          <w:szCs w:val="16"/>
          <w:lang w:eastAsia="ru-RU"/>
        </w:rPr>
      </w:pPr>
      <w:r>
        <w:rPr>
          <w:rFonts w:ascii="Tahoma" w:eastAsia="Times New Roman" w:hAnsi="Tahoma" w:cs="Tahoma"/>
          <w:noProof/>
          <w:color w:val="63AF00"/>
          <w:sz w:val="16"/>
          <w:szCs w:val="16"/>
          <w:lang w:eastAsia="ru-RU"/>
        </w:rPr>
        <w:drawing>
          <wp:inline distT="0" distB="0" distL="0" distR="0">
            <wp:extent cx="6861810" cy="1901825"/>
            <wp:effectExtent l="19050" t="0" r="0" b="0"/>
            <wp:docPr id="1" name="Рисунок 1" descr="Дети в реч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 в реч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E19" w:rsidRPr="00297E19" w:rsidRDefault="00297E19" w:rsidP="00297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E19">
        <w:rPr>
          <w:rFonts w:ascii="Tahoma" w:eastAsia="Times New Roman" w:hAnsi="Tahoma" w:cs="Tahoma"/>
          <w:color w:val="63AF00"/>
          <w:sz w:val="16"/>
          <w:szCs w:val="16"/>
          <w:lang w:eastAsia="ru-RU"/>
        </w:rPr>
        <w:br w:type="textWrapping" w:clear="all"/>
      </w:r>
    </w:p>
    <w:p w:rsidR="00297E19" w:rsidRPr="00297E19" w:rsidRDefault="00297E19" w:rsidP="00297E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Безопасность детей на воде целиком и полностью зависит от их родителей. Царство Нептуна к человеку отнюдь не так приветливо, как может показаться на первый взгляд. </w:t>
      </w:r>
      <w:proofErr w:type="gramStart"/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Даже</w:t>
      </w:r>
      <w:proofErr w:type="gramEnd"/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несмотря на гладкую и относительно спокойную поверхность, дно водоёмов может быть неровным, илистым, в отдельных местах встречаются сильные течения и водовороты. Поэтому первое правило, которое обязательно соблюдать всем без исключения любителям активного отдыха на берегу моря, к примеру, реки или озера, звучит так: купаться можно только в отведённых для таких целей местах. Вплоть до младшего школьного возраста дети принимают водные процедуры только под присмотром взрослых, и мамы-папы (или бабушки-дедушки и др.) при этом неусыпно следят за ними. Ребята постарше уже могут купаться самостоятельно, но они должны быть осведомлены о мерах профилактики несчастных случаев на воде, знать основы оказания первой медицинской помощи, уметь её оказывать, определять утопающего человека и т.п. Начинать закладывать в них эту информацию нужно с самого юного возраста. Разъясняя и показывая </w:t>
      </w:r>
      <w:proofErr w:type="gramStart"/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на примерах, делясь</w:t>
      </w:r>
      <w:proofErr w:type="gramEnd"/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 xml:space="preserve"> личным опытом и не боясь говорить о последствиях. Что же должны знать родители о технике безопасности их детей во время купания в водоёмах и чему они обязаны научить подрастающее поколение во избежание неприятных последствий от общения с водной стихией?</w:t>
      </w:r>
    </w:p>
    <w:p w:rsidR="00297E19" w:rsidRDefault="00297E19" w:rsidP="00297E19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4C4C4C"/>
          <w:sz w:val="24"/>
          <w:szCs w:val="24"/>
          <w:lang w:eastAsia="ru-RU"/>
        </w:rPr>
      </w:pPr>
    </w:p>
    <w:p w:rsidR="00297E19" w:rsidRPr="00297E19" w:rsidRDefault="00297E19" w:rsidP="00297E19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63AF00"/>
          <w:sz w:val="36"/>
          <w:szCs w:val="36"/>
          <w:lang w:eastAsia="ru-RU"/>
        </w:rPr>
      </w:pPr>
      <w:r w:rsidRPr="00297E19">
        <w:rPr>
          <w:rFonts w:ascii="Tahoma" w:eastAsia="Times New Roman" w:hAnsi="Tahoma" w:cs="Tahoma"/>
          <w:b/>
          <w:bCs/>
          <w:color w:val="63AF00"/>
          <w:sz w:val="36"/>
          <w:szCs w:val="36"/>
          <w:lang w:eastAsia="ru-RU"/>
        </w:rPr>
        <w:t>Профилактика несчастных случаев на воде: советы родителям</w:t>
      </w:r>
    </w:p>
    <w:p w:rsidR="00297E19" w:rsidRPr="00297E19" w:rsidRDefault="00297E19" w:rsidP="00297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Водные процедуры можно проводить не ранее полутора часов после приёма пищи.</w:t>
      </w:r>
    </w:p>
    <w:p w:rsidR="00297E19" w:rsidRPr="00297E19" w:rsidRDefault="00297E19" w:rsidP="00297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Не рекомендуется плавать в воде, если её температура ниже 16 градусов, поскольку это может закончиться потерей сознания и возникновением судорог.</w:t>
      </w:r>
    </w:p>
    <w:p w:rsidR="00297E19" w:rsidRPr="00297E19" w:rsidRDefault="00297E19" w:rsidP="00297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Если воздух прогрелся до 25 градусов, в то время как температура воды находится на уровне около 18 градусов, максимальное время нахождения в воде может быть не более 15 минут.</w:t>
      </w:r>
    </w:p>
    <w:p w:rsidR="00297E19" w:rsidRPr="00297E19" w:rsidRDefault="00297E19" w:rsidP="00297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Купаться можно только в специально отведённых для этого местах (обычно они огорожены буйками). Но если захотелось поплавать в водоёме, где таких мест нет, к выбору зоны для купания нужно подойти серьёзно – глубина не более 2 метров, ровное дно, а скорость течения не должна превышать более полуметра в секунду, водоём ни в коем случае не заболочен.</w:t>
      </w:r>
    </w:p>
    <w:p w:rsidR="00297E19" w:rsidRPr="00297E19" w:rsidRDefault="00297E19" w:rsidP="00297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Взрослым необходимо тщательно проверить дно и постоянно контролировать процесс купания детей, которые должны находиться близко к берегу.</w:t>
      </w:r>
    </w:p>
    <w:p w:rsidR="00297E19" w:rsidRPr="00297E19" w:rsidRDefault="00297E19" w:rsidP="00297E19">
      <w:pPr>
        <w:shd w:val="clear" w:color="auto" w:fill="EBFAFE"/>
        <w:spacing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Если взрослые находятся в нетрезвом виде, купаться категорически запрещено и самим родителям, и их детям. Потому что полный и неусыпный контроль в данной ситуации уже невозможен.</w:t>
      </w:r>
    </w:p>
    <w:p w:rsidR="00297E19" w:rsidRPr="00297E19" w:rsidRDefault="00297E19" w:rsidP="00297E1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Для того чтобы избежать несчастных случаев на воде, родителям необходимо самим руководствоваться простыми правилами, и обязательно каждый раз перед походом на пляж озвучивать эти правила для младших членов семейства.</w:t>
      </w:r>
    </w:p>
    <w:p w:rsidR="00297E19" w:rsidRPr="00297E19" w:rsidRDefault="00297E19" w:rsidP="00297E19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63AF00"/>
          <w:sz w:val="36"/>
          <w:szCs w:val="36"/>
          <w:lang w:eastAsia="ru-RU"/>
        </w:rPr>
      </w:pPr>
      <w:r w:rsidRPr="00297E19">
        <w:rPr>
          <w:rFonts w:ascii="Tahoma" w:eastAsia="Times New Roman" w:hAnsi="Tahoma" w:cs="Tahoma"/>
          <w:b/>
          <w:bCs/>
          <w:color w:val="63AF00"/>
          <w:sz w:val="36"/>
          <w:szCs w:val="36"/>
          <w:lang w:eastAsia="ru-RU"/>
        </w:rPr>
        <w:t>Основные правила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Нельзя заплывать за буйки, а если таковых не имеется – плавать далеко от берегов.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Запрещено купаться возле кораблей, лодок, катеров, пароходов и пр.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lastRenderedPageBreak/>
        <w:t>Запрещено совершать прыжки в воду в местах, если это место незнакомо или глубина небольшая.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Прыгать в воду можно только со специально оборудованных площадок.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Нельзя после долгого и интенсивного теплового воздействия с разбега прыгать в холодную воду, поскольку это чревато остановкой сердца или потерей сознания. Для предотвращения таких последствий следует ополоснуться до купания.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Запрещено купаться во время сильного волнения или в шторм.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Нельзя купаться в водоёмах, на берегах которых находятся в большом количестве крупные камни или железобетонные плиты, со временем они обрастают мхом, и входить в воду или выходить из воды по ним бывает довольно сложно и небезопасно.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Специальные надувные круги и матрацы не предназначены для плавания на далёком расстоянии от берегов.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Ни в коем случае нельзя играть в игры, когда требуется захватывать или удерживать соперника в воде — это опасно для жизни.</w:t>
      </w:r>
    </w:p>
    <w:p w:rsidR="00297E19" w:rsidRPr="00297E19" w:rsidRDefault="00297E19" w:rsidP="00297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C4C4C"/>
          <w:sz w:val="16"/>
          <w:szCs w:val="16"/>
          <w:lang w:eastAsia="ru-RU"/>
        </w:rPr>
      </w:pPr>
      <w:r w:rsidRPr="00297E19">
        <w:rPr>
          <w:rFonts w:ascii="Tahoma" w:eastAsia="Times New Roman" w:hAnsi="Tahoma" w:cs="Tahoma"/>
          <w:color w:val="4C4C4C"/>
          <w:sz w:val="16"/>
          <w:szCs w:val="16"/>
          <w:lang w:eastAsia="ru-RU"/>
        </w:rPr>
        <w:t>Время нахождения в воде следует ограничивать в зависимости от температуры обеих стихий – воды и воздуха.</w:t>
      </w:r>
    </w:p>
    <w:p w:rsidR="009C7059" w:rsidRDefault="009C7059"/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8D2"/>
    <w:multiLevelType w:val="multilevel"/>
    <w:tmpl w:val="3B4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B5E81"/>
    <w:multiLevelType w:val="multilevel"/>
    <w:tmpl w:val="9C784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136B8"/>
    <w:multiLevelType w:val="multilevel"/>
    <w:tmpl w:val="00F4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297E19"/>
    <w:rsid w:val="00297E19"/>
    <w:rsid w:val="009C7059"/>
    <w:rsid w:val="00DE5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paragraph" w:styleId="1">
    <w:name w:val="heading 1"/>
    <w:basedOn w:val="a"/>
    <w:link w:val="10"/>
    <w:uiPriority w:val="9"/>
    <w:qFormat/>
    <w:rsid w:val="00297E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7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7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_title"/>
    <w:basedOn w:val="a"/>
    <w:rsid w:val="0029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7E19"/>
    <w:rPr>
      <w:color w:val="0000FF"/>
      <w:u w:val="single"/>
    </w:rPr>
  </w:style>
  <w:style w:type="character" w:customStyle="1" w:styleId="tocnumber">
    <w:name w:val="toc__number"/>
    <w:basedOn w:val="a0"/>
    <w:rsid w:val="00297E19"/>
  </w:style>
  <w:style w:type="paragraph" w:styleId="a5">
    <w:name w:val="Balloon Text"/>
    <w:basedOn w:val="a"/>
    <w:link w:val="a6"/>
    <w:uiPriority w:val="99"/>
    <w:semiHidden/>
    <w:unhideWhenUsed/>
    <w:rsid w:val="00297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4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43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2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02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3317</Characters>
  <Application>Microsoft Office Word</Application>
  <DocSecurity>0</DocSecurity>
  <Lines>27</Lines>
  <Paragraphs>7</Paragraphs>
  <ScaleCrop>false</ScaleCrop>
  <Company>HOME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2018-08-15T04:15:00Z</dcterms:created>
  <dcterms:modified xsi:type="dcterms:W3CDTF">2018-08-15T04:15:00Z</dcterms:modified>
</cp:coreProperties>
</file>