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D8" w:rsidRPr="0024763C" w:rsidRDefault="00AA26D8" w:rsidP="0024763C">
      <w:pPr>
        <w:pStyle w:val="a3"/>
        <w:shd w:val="clear" w:color="auto" w:fill="FFFFFF"/>
        <w:spacing w:before="0" w:beforeAutospacing="0" w:after="0" w:afterAutospacing="0" w:line="360" w:lineRule="auto"/>
        <w:ind w:left="-562" w:firstLine="562"/>
        <w:jc w:val="both"/>
        <w:rPr>
          <w:color w:val="000000"/>
          <w:sz w:val="28"/>
          <w:szCs w:val="28"/>
        </w:rPr>
      </w:pPr>
    </w:p>
    <w:p w:rsidR="00B52863" w:rsidRPr="0024763C" w:rsidRDefault="00AA26D8" w:rsidP="0024763C">
      <w:pPr>
        <w:pStyle w:val="a3"/>
        <w:shd w:val="clear" w:color="auto" w:fill="FFFFFF"/>
        <w:spacing w:before="0" w:beforeAutospacing="0" w:after="0" w:afterAutospacing="0" w:line="360" w:lineRule="auto"/>
        <w:ind w:left="-562" w:firstLine="562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 xml:space="preserve">Письменная часть ВПР по иностранному языку содержит задания на контроль уровня </w:t>
      </w:r>
      <w:proofErr w:type="spellStart"/>
      <w:r w:rsidRPr="0024763C">
        <w:rPr>
          <w:color w:val="000000"/>
          <w:sz w:val="28"/>
          <w:szCs w:val="28"/>
        </w:rPr>
        <w:t>сформированности</w:t>
      </w:r>
      <w:proofErr w:type="spellEnd"/>
      <w:r w:rsidRPr="0024763C">
        <w:rPr>
          <w:color w:val="000000"/>
          <w:sz w:val="28"/>
          <w:szCs w:val="28"/>
        </w:rPr>
        <w:t xml:space="preserve"> речевой (</w:t>
      </w:r>
      <w:proofErr w:type="spellStart"/>
      <w:r w:rsidRPr="0024763C">
        <w:rPr>
          <w:color w:val="000000"/>
          <w:sz w:val="28"/>
          <w:szCs w:val="28"/>
        </w:rPr>
        <w:t>аудирование</w:t>
      </w:r>
      <w:proofErr w:type="spellEnd"/>
      <w:r w:rsidRPr="0024763C">
        <w:rPr>
          <w:color w:val="000000"/>
          <w:sz w:val="28"/>
          <w:szCs w:val="28"/>
        </w:rPr>
        <w:t xml:space="preserve"> и чтение) и языковой (</w:t>
      </w:r>
      <w:r w:rsidR="00B52863" w:rsidRPr="0024763C">
        <w:rPr>
          <w:color w:val="000000"/>
          <w:sz w:val="28"/>
          <w:szCs w:val="28"/>
        </w:rPr>
        <w:t>лексика и грамматика</w:t>
      </w:r>
      <w:r w:rsidRPr="0024763C">
        <w:rPr>
          <w:color w:val="000000"/>
          <w:sz w:val="28"/>
          <w:szCs w:val="28"/>
        </w:rPr>
        <w:t>)</w:t>
      </w:r>
      <w:r w:rsidR="00B52863" w:rsidRPr="0024763C">
        <w:rPr>
          <w:color w:val="000000"/>
          <w:sz w:val="28"/>
          <w:szCs w:val="28"/>
        </w:rPr>
        <w:t xml:space="preserve"> компетенций. Уровень сложности заданий определяется уровнями сложности языкового материала и проверяемых умений, а также типом задания (базовый уровень – 13 заданий: чтение, лексико-грамматический блок; повышенный уровень – 5 заданий: </w:t>
      </w:r>
      <w:proofErr w:type="spellStart"/>
      <w:r w:rsidR="00B52863" w:rsidRPr="0024763C">
        <w:rPr>
          <w:color w:val="000000"/>
          <w:sz w:val="28"/>
          <w:szCs w:val="28"/>
        </w:rPr>
        <w:t>аудирование</w:t>
      </w:r>
      <w:proofErr w:type="spellEnd"/>
      <w:r w:rsidR="00B52863" w:rsidRPr="0024763C">
        <w:rPr>
          <w:color w:val="000000"/>
          <w:sz w:val="28"/>
          <w:szCs w:val="28"/>
        </w:rPr>
        <w:t xml:space="preserve">). </w:t>
      </w:r>
    </w:p>
    <w:p w:rsidR="00823B05" w:rsidRPr="00894F4D" w:rsidRDefault="00B52863" w:rsidP="0024763C">
      <w:pPr>
        <w:pStyle w:val="a3"/>
        <w:shd w:val="clear" w:color="auto" w:fill="FFFFFF"/>
        <w:spacing w:before="0" w:beforeAutospacing="0" w:after="0" w:afterAutospacing="0" w:line="360" w:lineRule="auto"/>
        <w:ind w:left="-562" w:firstLine="562"/>
        <w:jc w:val="both"/>
        <w:rPr>
          <w:b/>
          <w:color w:val="000000"/>
          <w:sz w:val="28"/>
          <w:szCs w:val="28"/>
        </w:rPr>
      </w:pPr>
      <w:proofErr w:type="spellStart"/>
      <w:r w:rsidRPr="00894F4D">
        <w:rPr>
          <w:b/>
          <w:color w:val="000000"/>
          <w:sz w:val="28"/>
          <w:szCs w:val="28"/>
        </w:rPr>
        <w:t>Аудирование</w:t>
      </w:r>
      <w:proofErr w:type="spellEnd"/>
      <w:r w:rsidRPr="00894F4D">
        <w:rPr>
          <w:b/>
          <w:color w:val="000000"/>
          <w:sz w:val="28"/>
          <w:szCs w:val="28"/>
        </w:rPr>
        <w:t xml:space="preserve">. </w:t>
      </w:r>
    </w:p>
    <w:p w:rsidR="00823B05" w:rsidRPr="0024763C" w:rsidRDefault="00823B05" w:rsidP="0024763C">
      <w:pPr>
        <w:pStyle w:val="a3"/>
        <w:shd w:val="clear" w:color="auto" w:fill="FFFFFF"/>
        <w:spacing w:before="0" w:beforeAutospacing="0" w:after="0" w:afterAutospacing="0" w:line="360" w:lineRule="auto"/>
        <w:ind w:left="-562" w:firstLine="562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>Типичные ошибки при выполнении заданий на понимание в прослушанном тексте запрашиваемой информации:</w:t>
      </w:r>
    </w:p>
    <w:p w:rsidR="00823B05" w:rsidRPr="0024763C" w:rsidRDefault="00823B05" w:rsidP="0024763C">
      <w:pPr>
        <w:pStyle w:val="a3"/>
        <w:shd w:val="clear" w:color="auto" w:fill="FFFFFF"/>
        <w:spacing w:before="0" w:beforeAutospacing="0" w:after="0" w:afterAutospacing="0" w:line="360" w:lineRule="auto"/>
        <w:ind w:left="-562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 xml:space="preserve">- неумение разделять информацию на </w:t>
      </w:r>
      <w:r w:rsidR="00740C99" w:rsidRPr="0024763C">
        <w:rPr>
          <w:color w:val="000000"/>
          <w:sz w:val="28"/>
          <w:szCs w:val="28"/>
        </w:rPr>
        <w:t>главную</w:t>
      </w:r>
      <w:r w:rsidRPr="0024763C">
        <w:rPr>
          <w:color w:val="000000"/>
          <w:sz w:val="28"/>
          <w:szCs w:val="28"/>
        </w:rPr>
        <w:t xml:space="preserve"> и второстепенную;</w:t>
      </w:r>
    </w:p>
    <w:p w:rsidR="00823B05" w:rsidRPr="0024763C" w:rsidRDefault="00823B05" w:rsidP="0024763C">
      <w:pPr>
        <w:pStyle w:val="a3"/>
        <w:shd w:val="clear" w:color="auto" w:fill="FFFFFF"/>
        <w:spacing w:before="0" w:beforeAutospacing="0" w:after="0" w:afterAutospacing="0" w:line="360" w:lineRule="auto"/>
        <w:ind w:left="-562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>- неумение игнорировать второстепенную информацию;</w:t>
      </w:r>
    </w:p>
    <w:p w:rsidR="00823B05" w:rsidRPr="0024763C" w:rsidRDefault="00823B05" w:rsidP="0024763C">
      <w:pPr>
        <w:pStyle w:val="a3"/>
        <w:shd w:val="clear" w:color="auto" w:fill="FFFFFF"/>
        <w:spacing w:before="0" w:beforeAutospacing="0" w:after="0" w:afterAutospacing="0" w:line="360" w:lineRule="auto"/>
        <w:ind w:left="-562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>- выбор ответа, в котором повторяются слова / фразы вопроса в задании (хотя, чаще всего ответы содержат синонимы);</w:t>
      </w:r>
    </w:p>
    <w:p w:rsidR="00740C99" w:rsidRPr="0024763C" w:rsidRDefault="00823B05" w:rsidP="0024763C">
      <w:pPr>
        <w:pStyle w:val="a3"/>
        <w:shd w:val="clear" w:color="auto" w:fill="FFFFFF"/>
        <w:spacing w:before="0" w:beforeAutospacing="0" w:after="0" w:afterAutospacing="0" w:line="360" w:lineRule="auto"/>
        <w:ind w:left="-562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 xml:space="preserve">- </w:t>
      </w:r>
      <w:r w:rsidR="00740C99" w:rsidRPr="0024763C">
        <w:rPr>
          <w:color w:val="000000"/>
          <w:sz w:val="28"/>
          <w:szCs w:val="28"/>
        </w:rPr>
        <w:t xml:space="preserve">желание услышать в </w:t>
      </w:r>
      <w:proofErr w:type="spellStart"/>
      <w:r w:rsidR="00740C99" w:rsidRPr="0024763C">
        <w:rPr>
          <w:color w:val="000000"/>
          <w:sz w:val="28"/>
          <w:szCs w:val="28"/>
        </w:rPr>
        <w:t>аудиотексте</w:t>
      </w:r>
      <w:proofErr w:type="spellEnd"/>
      <w:r w:rsidR="00740C99" w:rsidRPr="0024763C">
        <w:rPr>
          <w:color w:val="000000"/>
          <w:sz w:val="28"/>
          <w:szCs w:val="28"/>
        </w:rPr>
        <w:t xml:space="preserve"> «дословный» ответ на поставленный вопрос;</w:t>
      </w:r>
    </w:p>
    <w:p w:rsidR="00740C99" w:rsidRPr="0024763C" w:rsidRDefault="00740C99" w:rsidP="0024763C">
      <w:pPr>
        <w:pStyle w:val="a3"/>
        <w:shd w:val="clear" w:color="auto" w:fill="FFFFFF"/>
        <w:spacing w:before="0" w:beforeAutospacing="0" w:after="0" w:afterAutospacing="0" w:line="360" w:lineRule="auto"/>
        <w:ind w:left="-562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 xml:space="preserve">- игнорирование отрицательных форм, наречий частотности </w:t>
      </w:r>
      <w:r w:rsidR="00411B20" w:rsidRPr="0024763C">
        <w:rPr>
          <w:color w:val="000000"/>
          <w:sz w:val="28"/>
          <w:szCs w:val="28"/>
        </w:rPr>
        <w:t xml:space="preserve">и меры / степени </w:t>
      </w:r>
      <w:r w:rsidRPr="0024763C">
        <w:rPr>
          <w:color w:val="000000"/>
          <w:sz w:val="28"/>
          <w:szCs w:val="28"/>
        </w:rPr>
        <w:t xml:space="preserve">в </w:t>
      </w:r>
      <w:proofErr w:type="spellStart"/>
      <w:r w:rsidRPr="0024763C">
        <w:rPr>
          <w:color w:val="000000"/>
          <w:sz w:val="28"/>
          <w:szCs w:val="28"/>
        </w:rPr>
        <w:t>аудиотексте</w:t>
      </w:r>
      <w:proofErr w:type="spellEnd"/>
      <w:r w:rsidRPr="0024763C">
        <w:rPr>
          <w:color w:val="000000"/>
          <w:sz w:val="28"/>
          <w:szCs w:val="28"/>
        </w:rPr>
        <w:t>;</w:t>
      </w:r>
    </w:p>
    <w:p w:rsidR="00B71048" w:rsidRPr="0024763C" w:rsidRDefault="006D747B" w:rsidP="0024763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 xml:space="preserve">При подготовке к выполнению заданий данного типа рекомендуют </w:t>
      </w:r>
      <w:proofErr w:type="spellStart"/>
      <w:r w:rsidR="007365D9" w:rsidRPr="0024763C">
        <w:rPr>
          <w:color w:val="000000"/>
          <w:sz w:val="28"/>
          <w:szCs w:val="28"/>
        </w:rPr>
        <w:t>аудировать</w:t>
      </w:r>
      <w:proofErr w:type="spellEnd"/>
      <w:r w:rsidR="007365D9" w:rsidRPr="0024763C">
        <w:rPr>
          <w:color w:val="000000"/>
          <w:sz w:val="28"/>
          <w:szCs w:val="28"/>
        </w:rPr>
        <w:t xml:space="preserve"> короткие интервью, бытовые диалоги, разного рода объявления</w:t>
      </w:r>
      <w:r w:rsidR="00B92A5F" w:rsidRPr="0024763C">
        <w:rPr>
          <w:color w:val="000000"/>
          <w:sz w:val="28"/>
          <w:szCs w:val="28"/>
        </w:rPr>
        <w:t>, записанные разными голосами (пол / возраст / темп речи)</w:t>
      </w:r>
      <w:r w:rsidR="00B71048" w:rsidRPr="0024763C">
        <w:rPr>
          <w:color w:val="000000"/>
          <w:sz w:val="28"/>
          <w:szCs w:val="28"/>
        </w:rPr>
        <w:t xml:space="preserve">. Подготовительные упражнения должны быть направлены на развитие речевого слуха, </w:t>
      </w:r>
      <w:r w:rsidR="00B71048" w:rsidRPr="0024763C">
        <w:rPr>
          <w:color w:val="000000" w:themeColor="text1"/>
          <w:sz w:val="28"/>
          <w:szCs w:val="28"/>
        </w:rPr>
        <w:t xml:space="preserve">прогностических умений, объема кратковременной и словесно-логической памяти, </w:t>
      </w:r>
      <w:r w:rsidR="005A43F4" w:rsidRPr="0024763C">
        <w:rPr>
          <w:color w:val="000000" w:themeColor="text1"/>
          <w:sz w:val="28"/>
          <w:szCs w:val="28"/>
        </w:rPr>
        <w:t xml:space="preserve">контекстуальной догадки, </w:t>
      </w:r>
      <w:r w:rsidR="00B71048" w:rsidRPr="0024763C">
        <w:rPr>
          <w:color w:val="000000" w:themeColor="text1"/>
          <w:sz w:val="28"/>
          <w:szCs w:val="28"/>
        </w:rPr>
        <w:t>механизма эквивалентных замен.</w:t>
      </w:r>
    </w:p>
    <w:p w:rsidR="00411B20" w:rsidRPr="0024763C" w:rsidRDefault="00411B20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1. Упражнения для обучения речевому слуху:</w:t>
      </w:r>
    </w:p>
    <w:p w:rsidR="00411B20" w:rsidRPr="0024763C" w:rsidRDefault="009A2B5B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• прослушать и повторить</w:t>
      </w:r>
      <w:r w:rsidR="00411B20" w:rsidRPr="0024763C">
        <w:rPr>
          <w:color w:val="000000" w:themeColor="text1"/>
          <w:sz w:val="28"/>
          <w:szCs w:val="28"/>
        </w:rPr>
        <w:t xml:space="preserve"> пар</w:t>
      </w:r>
      <w:r w:rsidRPr="0024763C">
        <w:rPr>
          <w:color w:val="000000" w:themeColor="text1"/>
          <w:sz w:val="28"/>
          <w:szCs w:val="28"/>
        </w:rPr>
        <w:t>ы</w:t>
      </w:r>
      <w:r w:rsidR="00411B20" w:rsidRPr="0024763C">
        <w:rPr>
          <w:color w:val="000000" w:themeColor="text1"/>
          <w:sz w:val="28"/>
          <w:szCs w:val="28"/>
        </w:rPr>
        <w:t xml:space="preserve"> слов:</w:t>
      </w:r>
    </w:p>
    <w:p w:rsidR="00411B20" w:rsidRPr="0024763C" w:rsidRDefault="009A2B5B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i/>
          <w:color w:val="000000" w:themeColor="text1"/>
          <w:sz w:val="28"/>
          <w:szCs w:val="28"/>
          <w:lang w:val="en-US"/>
        </w:rPr>
      </w:pPr>
      <w:proofErr w:type="gramStart"/>
      <w:r w:rsidRPr="0024763C">
        <w:rPr>
          <w:i/>
          <w:color w:val="000000" w:themeColor="text1"/>
          <w:sz w:val="28"/>
          <w:szCs w:val="28"/>
          <w:lang w:val="en-US"/>
        </w:rPr>
        <w:t>pass</w:t>
      </w:r>
      <w:proofErr w:type="gramEnd"/>
      <w:r w:rsidRPr="0024763C">
        <w:rPr>
          <w:i/>
          <w:color w:val="000000" w:themeColor="text1"/>
          <w:sz w:val="28"/>
          <w:szCs w:val="28"/>
          <w:lang w:val="en-US"/>
        </w:rPr>
        <w:t xml:space="preserve"> – past, so – saw, pot – port, cat – Kate, tree - three</w:t>
      </w:r>
    </w:p>
    <w:p w:rsidR="00411B20" w:rsidRPr="0024763C" w:rsidRDefault="009A2B5B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 xml:space="preserve">• прослушать </w:t>
      </w:r>
      <w:r w:rsidR="00411B20" w:rsidRPr="0024763C">
        <w:rPr>
          <w:color w:val="000000" w:themeColor="text1"/>
          <w:sz w:val="28"/>
          <w:szCs w:val="28"/>
        </w:rPr>
        <w:t xml:space="preserve">пары предложений, </w:t>
      </w:r>
      <w:r w:rsidR="003C1C10" w:rsidRPr="0024763C">
        <w:rPr>
          <w:color w:val="000000" w:themeColor="text1"/>
          <w:sz w:val="28"/>
          <w:szCs w:val="28"/>
        </w:rPr>
        <w:t>определить, имеют ли они одинаковое / разное значение:</w:t>
      </w:r>
    </w:p>
    <w:p w:rsidR="003C1C10" w:rsidRPr="0024763C" w:rsidRDefault="003C1C10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i/>
          <w:color w:val="000000" w:themeColor="text1"/>
          <w:sz w:val="28"/>
          <w:szCs w:val="28"/>
          <w:lang w:val="en-US"/>
        </w:rPr>
      </w:pPr>
      <w:r w:rsidRPr="0024763C">
        <w:rPr>
          <w:i/>
          <w:color w:val="000000" w:themeColor="text1"/>
          <w:sz w:val="28"/>
          <w:szCs w:val="28"/>
          <w:lang w:val="en-US"/>
        </w:rPr>
        <w:t xml:space="preserve">Not </w:t>
      </w:r>
      <w:proofErr w:type="gramStart"/>
      <w:r w:rsidRPr="0024763C">
        <w:rPr>
          <w:i/>
          <w:color w:val="000000" w:themeColor="text1"/>
          <w:sz w:val="28"/>
          <w:szCs w:val="28"/>
          <w:lang w:val="en-US"/>
        </w:rPr>
        <w:t>everyone’s</w:t>
      </w:r>
      <w:proofErr w:type="gramEnd"/>
      <w:r w:rsidRPr="0024763C">
        <w:rPr>
          <w:i/>
          <w:color w:val="000000" w:themeColor="text1"/>
          <w:sz w:val="28"/>
          <w:szCs w:val="28"/>
          <w:lang w:val="en-US"/>
        </w:rPr>
        <w:t xml:space="preserve"> </w:t>
      </w:r>
      <w:r w:rsidR="002943CC" w:rsidRPr="0024763C">
        <w:rPr>
          <w:i/>
          <w:color w:val="000000" w:themeColor="text1"/>
          <w:sz w:val="28"/>
          <w:szCs w:val="28"/>
          <w:lang w:val="en-US"/>
        </w:rPr>
        <w:t>able to do that!</w:t>
      </w:r>
    </w:p>
    <w:p w:rsidR="002943CC" w:rsidRPr="0024763C" w:rsidRDefault="002943CC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i/>
          <w:color w:val="000000" w:themeColor="text1"/>
          <w:sz w:val="28"/>
          <w:szCs w:val="28"/>
          <w:lang w:val="en-US"/>
        </w:rPr>
      </w:pPr>
      <w:r w:rsidRPr="0024763C">
        <w:rPr>
          <w:i/>
          <w:color w:val="000000" w:themeColor="text1"/>
          <w:sz w:val="28"/>
          <w:szCs w:val="28"/>
          <w:lang w:val="en-US"/>
        </w:rPr>
        <w:t xml:space="preserve">Some people </w:t>
      </w:r>
      <w:proofErr w:type="gramStart"/>
      <w:r w:rsidRPr="0024763C">
        <w:rPr>
          <w:i/>
          <w:color w:val="000000" w:themeColor="text1"/>
          <w:sz w:val="28"/>
          <w:szCs w:val="28"/>
          <w:lang w:val="en-US"/>
        </w:rPr>
        <w:t>aren’t</w:t>
      </w:r>
      <w:proofErr w:type="gramEnd"/>
      <w:r w:rsidRPr="0024763C">
        <w:rPr>
          <w:i/>
          <w:color w:val="000000" w:themeColor="text1"/>
          <w:sz w:val="28"/>
          <w:szCs w:val="28"/>
          <w:lang w:val="en-US"/>
        </w:rPr>
        <w:t xml:space="preserve"> capable of doing that!</w:t>
      </w:r>
    </w:p>
    <w:p w:rsidR="00411B20" w:rsidRPr="0024763C" w:rsidRDefault="00411B20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lastRenderedPageBreak/>
        <w:t>2. Упражнения для обучения вероятностному прогнозированию:</w:t>
      </w:r>
    </w:p>
    <w:p w:rsidR="002943CC" w:rsidRPr="0024763C" w:rsidRDefault="00411B20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 xml:space="preserve">• </w:t>
      </w:r>
      <w:r w:rsidR="002943CC" w:rsidRPr="0024763C">
        <w:rPr>
          <w:color w:val="000000" w:themeColor="text1"/>
          <w:sz w:val="28"/>
          <w:szCs w:val="28"/>
        </w:rPr>
        <w:t xml:space="preserve">заполнить пропуски в графическом варианте </w:t>
      </w:r>
      <w:proofErr w:type="spellStart"/>
      <w:r w:rsidR="002943CC" w:rsidRPr="0024763C">
        <w:rPr>
          <w:color w:val="000000" w:themeColor="text1"/>
          <w:sz w:val="28"/>
          <w:szCs w:val="28"/>
        </w:rPr>
        <w:t>аудиотекста</w:t>
      </w:r>
      <w:proofErr w:type="spellEnd"/>
      <w:r w:rsidR="002943CC" w:rsidRPr="0024763C">
        <w:rPr>
          <w:color w:val="000000" w:themeColor="text1"/>
          <w:sz w:val="28"/>
          <w:szCs w:val="28"/>
        </w:rPr>
        <w:t>;</w:t>
      </w:r>
    </w:p>
    <w:p w:rsidR="00411B20" w:rsidRPr="0024763C" w:rsidRDefault="002943CC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• назвать</w:t>
      </w:r>
      <w:r w:rsidR="00411B20" w:rsidRPr="0024763C">
        <w:rPr>
          <w:color w:val="000000" w:themeColor="text1"/>
          <w:sz w:val="28"/>
          <w:szCs w:val="28"/>
        </w:rPr>
        <w:t xml:space="preserve"> значения слов, образованных из известных </w:t>
      </w:r>
      <w:r w:rsidRPr="0024763C">
        <w:rPr>
          <w:color w:val="000000" w:themeColor="text1"/>
          <w:sz w:val="28"/>
          <w:szCs w:val="28"/>
        </w:rPr>
        <w:t>элементов</w:t>
      </w:r>
      <w:r w:rsidR="00411B20" w:rsidRPr="0024763C">
        <w:rPr>
          <w:color w:val="000000" w:themeColor="text1"/>
          <w:sz w:val="28"/>
          <w:szCs w:val="28"/>
        </w:rPr>
        <w:t xml:space="preserve">: </w:t>
      </w:r>
      <w:r w:rsidRPr="0024763C">
        <w:rPr>
          <w:i/>
          <w:color w:val="000000" w:themeColor="text1"/>
          <w:sz w:val="28"/>
          <w:szCs w:val="28"/>
          <w:lang w:val="en-US"/>
        </w:rPr>
        <w:t>use</w:t>
      </w:r>
      <w:r w:rsidRPr="0024763C">
        <w:rPr>
          <w:i/>
          <w:color w:val="000000" w:themeColor="text1"/>
          <w:sz w:val="28"/>
          <w:szCs w:val="28"/>
        </w:rPr>
        <w:t xml:space="preserve">, </w:t>
      </w:r>
      <w:r w:rsidRPr="0024763C">
        <w:rPr>
          <w:i/>
          <w:color w:val="000000" w:themeColor="text1"/>
          <w:sz w:val="28"/>
          <w:szCs w:val="28"/>
          <w:lang w:val="en-US"/>
        </w:rPr>
        <w:t>user</w:t>
      </w:r>
      <w:r w:rsidRPr="0024763C">
        <w:rPr>
          <w:i/>
          <w:color w:val="000000" w:themeColor="text1"/>
          <w:sz w:val="28"/>
          <w:szCs w:val="28"/>
        </w:rPr>
        <w:t xml:space="preserve">, </w:t>
      </w:r>
      <w:r w:rsidRPr="0024763C">
        <w:rPr>
          <w:i/>
          <w:color w:val="000000" w:themeColor="text1"/>
          <w:sz w:val="28"/>
          <w:szCs w:val="28"/>
          <w:lang w:val="en-US"/>
        </w:rPr>
        <w:t>useful</w:t>
      </w:r>
      <w:r w:rsidRPr="0024763C">
        <w:rPr>
          <w:i/>
          <w:color w:val="000000" w:themeColor="text1"/>
          <w:sz w:val="28"/>
          <w:szCs w:val="28"/>
        </w:rPr>
        <w:t xml:space="preserve">, </w:t>
      </w:r>
      <w:r w:rsidRPr="0024763C">
        <w:rPr>
          <w:i/>
          <w:color w:val="000000" w:themeColor="text1"/>
          <w:sz w:val="28"/>
          <w:szCs w:val="28"/>
          <w:lang w:val="en-US"/>
        </w:rPr>
        <w:t>useless</w:t>
      </w:r>
      <w:r w:rsidRPr="0024763C">
        <w:rPr>
          <w:i/>
          <w:color w:val="000000" w:themeColor="text1"/>
          <w:sz w:val="28"/>
          <w:szCs w:val="28"/>
        </w:rPr>
        <w:t xml:space="preserve">, </w:t>
      </w:r>
      <w:r w:rsidRPr="0024763C">
        <w:rPr>
          <w:i/>
          <w:color w:val="000000" w:themeColor="text1"/>
          <w:sz w:val="28"/>
          <w:szCs w:val="28"/>
          <w:lang w:val="en-US"/>
        </w:rPr>
        <w:t>reuse</w:t>
      </w:r>
      <w:r w:rsidRPr="0024763C">
        <w:rPr>
          <w:i/>
          <w:color w:val="000000" w:themeColor="text1"/>
          <w:sz w:val="28"/>
          <w:szCs w:val="28"/>
        </w:rPr>
        <w:t xml:space="preserve">, </w:t>
      </w:r>
      <w:r w:rsidRPr="0024763C">
        <w:rPr>
          <w:i/>
          <w:color w:val="000000" w:themeColor="text1"/>
          <w:sz w:val="28"/>
          <w:szCs w:val="28"/>
          <w:lang w:val="en-US"/>
        </w:rPr>
        <w:t>using</w:t>
      </w:r>
    </w:p>
    <w:p w:rsidR="00411B20" w:rsidRPr="0024763C" w:rsidRDefault="002943CC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• прослушать</w:t>
      </w:r>
      <w:r w:rsidR="00411B20" w:rsidRPr="0024763C">
        <w:rPr>
          <w:color w:val="000000" w:themeColor="text1"/>
          <w:sz w:val="28"/>
          <w:szCs w:val="28"/>
        </w:rPr>
        <w:t xml:space="preserve"> ряд </w:t>
      </w:r>
      <w:r w:rsidRPr="0024763C">
        <w:rPr>
          <w:color w:val="000000" w:themeColor="text1"/>
          <w:sz w:val="28"/>
          <w:szCs w:val="28"/>
        </w:rPr>
        <w:t>фраз, назвать</w:t>
      </w:r>
      <w:r w:rsidR="00411B20" w:rsidRPr="0024763C">
        <w:rPr>
          <w:color w:val="000000" w:themeColor="text1"/>
          <w:sz w:val="28"/>
          <w:szCs w:val="28"/>
        </w:rPr>
        <w:t xml:space="preserve"> ситуации, в которых они могут употребляться</w:t>
      </w:r>
      <w:r w:rsidRPr="0024763C">
        <w:rPr>
          <w:color w:val="000000" w:themeColor="text1"/>
          <w:sz w:val="28"/>
          <w:szCs w:val="28"/>
        </w:rPr>
        <w:t xml:space="preserve">: </w:t>
      </w:r>
      <w:r w:rsidRPr="0024763C">
        <w:rPr>
          <w:i/>
          <w:color w:val="000000" w:themeColor="text1"/>
          <w:sz w:val="28"/>
          <w:szCs w:val="28"/>
          <w:lang w:val="en-US"/>
        </w:rPr>
        <w:t>Are</w:t>
      </w:r>
      <w:r w:rsidRPr="0024763C">
        <w:rPr>
          <w:i/>
          <w:color w:val="000000" w:themeColor="text1"/>
          <w:sz w:val="28"/>
          <w:szCs w:val="28"/>
        </w:rPr>
        <w:t xml:space="preserve"> </w:t>
      </w:r>
      <w:r w:rsidRPr="0024763C">
        <w:rPr>
          <w:i/>
          <w:color w:val="000000" w:themeColor="text1"/>
          <w:sz w:val="28"/>
          <w:szCs w:val="28"/>
          <w:lang w:val="en-US"/>
        </w:rPr>
        <w:t>you</w:t>
      </w:r>
      <w:r w:rsidRPr="0024763C">
        <w:rPr>
          <w:i/>
          <w:color w:val="000000" w:themeColor="text1"/>
          <w:sz w:val="28"/>
          <w:szCs w:val="28"/>
        </w:rPr>
        <w:t xml:space="preserve"> </w:t>
      </w:r>
      <w:r w:rsidRPr="0024763C">
        <w:rPr>
          <w:i/>
          <w:color w:val="000000" w:themeColor="text1"/>
          <w:sz w:val="28"/>
          <w:szCs w:val="28"/>
          <w:lang w:val="en-US"/>
        </w:rPr>
        <w:t>ready</w:t>
      </w:r>
      <w:r w:rsidRPr="0024763C">
        <w:rPr>
          <w:i/>
          <w:color w:val="000000" w:themeColor="text1"/>
          <w:sz w:val="28"/>
          <w:szCs w:val="28"/>
        </w:rPr>
        <w:t xml:space="preserve"> </w:t>
      </w:r>
      <w:r w:rsidRPr="0024763C">
        <w:rPr>
          <w:i/>
          <w:color w:val="000000" w:themeColor="text1"/>
          <w:sz w:val="28"/>
          <w:szCs w:val="28"/>
          <w:lang w:val="en-US"/>
        </w:rPr>
        <w:t>to</w:t>
      </w:r>
      <w:r w:rsidRPr="0024763C">
        <w:rPr>
          <w:i/>
          <w:color w:val="000000" w:themeColor="text1"/>
          <w:sz w:val="28"/>
          <w:szCs w:val="28"/>
        </w:rPr>
        <w:t xml:space="preserve"> </w:t>
      </w:r>
      <w:r w:rsidRPr="0024763C">
        <w:rPr>
          <w:i/>
          <w:color w:val="000000" w:themeColor="text1"/>
          <w:sz w:val="28"/>
          <w:szCs w:val="28"/>
          <w:lang w:val="en-US"/>
        </w:rPr>
        <w:t>order</w:t>
      </w:r>
      <w:r w:rsidRPr="0024763C">
        <w:rPr>
          <w:i/>
          <w:color w:val="000000" w:themeColor="text1"/>
          <w:sz w:val="28"/>
          <w:szCs w:val="28"/>
        </w:rPr>
        <w:t xml:space="preserve">? / </w:t>
      </w:r>
      <w:r w:rsidRPr="0024763C">
        <w:rPr>
          <w:i/>
          <w:color w:val="000000" w:themeColor="text1"/>
          <w:sz w:val="28"/>
          <w:szCs w:val="28"/>
          <w:lang w:val="en-US"/>
        </w:rPr>
        <w:t>Chicken</w:t>
      </w:r>
      <w:r w:rsidRPr="0024763C">
        <w:rPr>
          <w:i/>
          <w:color w:val="000000" w:themeColor="text1"/>
          <w:sz w:val="28"/>
          <w:szCs w:val="28"/>
        </w:rPr>
        <w:t xml:space="preserve"> </w:t>
      </w:r>
      <w:r w:rsidRPr="0024763C">
        <w:rPr>
          <w:i/>
          <w:color w:val="000000" w:themeColor="text1"/>
          <w:sz w:val="28"/>
          <w:szCs w:val="28"/>
          <w:lang w:val="en-US"/>
        </w:rPr>
        <w:t>salad</w:t>
      </w:r>
      <w:r w:rsidRPr="0024763C">
        <w:rPr>
          <w:i/>
          <w:color w:val="000000" w:themeColor="text1"/>
          <w:sz w:val="28"/>
          <w:szCs w:val="28"/>
        </w:rPr>
        <w:t xml:space="preserve">, </w:t>
      </w:r>
      <w:r w:rsidRPr="0024763C">
        <w:rPr>
          <w:i/>
          <w:color w:val="000000" w:themeColor="text1"/>
          <w:sz w:val="28"/>
          <w:szCs w:val="28"/>
          <w:lang w:val="en-US"/>
        </w:rPr>
        <w:t>please</w:t>
      </w:r>
      <w:r w:rsidRPr="0024763C">
        <w:rPr>
          <w:i/>
          <w:color w:val="000000" w:themeColor="text1"/>
          <w:sz w:val="28"/>
          <w:szCs w:val="28"/>
        </w:rPr>
        <w:t xml:space="preserve">. </w:t>
      </w:r>
      <w:r w:rsidR="00540474" w:rsidRPr="0024763C">
        <w:rPr>
          <w:i/>
          <w:color w:val="000000" w:themeColor="text1"/>
          <w:sz w:val="28"/>
          <w:szCs w:val="28"/>
        </w:rPr>
        <w:t xml:space="preserve">/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Near</w:t>
      </w:r>
      <w:r w:rsidR="00540474" w:rsidRPr="0024763C">
        <w:rPr>
          <w:i/>
          <w:color w:val="000000" w:themeColor="text1"/>
          <w:sz w:val="28"/>
          <w:szCs w:val="28"/>
        </w:rPr>
        <w:t xml:space="preserve">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the</w:t>
      </w:r>
      <w:r w:rsidR="00540474" w:rsidRPr="0024763C">
        <w:rPr>
          <w:i/>
          <w:color w:val="000000" w:themeColor="text1"/>
          <w:sz w:val="28"/>
          <w:szCs w:val="28"/>
        </w:rPr>
        <w:t xml:space="preserve">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window</w:t>
      </w:r>
      <w:r w:rsidR="00540474" w:rsidRPr="0024763C">
        <w:rPr>
          <w:i/>
          <w:color w:val="000000" w:themeColor="text1"/>
          <w:sz w:val="28"/>
          <w:szCs w:val="28"/>
        </w:rPr>
        <w:t xml:space="preserve">, </w:t>
      </w:r>
      <w:proofErr w:type="gramStart"/>
      <w:r w:rsidR="00540474" w:rsidRPr="0024763C">
        <w:rPr>
          <w:i/>
          <w:color w:val="000000" w:themeColor="text1"/>
          <w:sz w:val="28"/>
          <w:szCs w:val="28"/>
          <w:lang w:val="en-US"/>
        </w:rPr>
        <w:t>please</w:t>
      </w:r>
      <w:r w:rsidR="00540474" w:rsidRPr="0024763C">
        <w:rPr>
          <w:color w:val="000000" w:themeColor="text1"/>
          <w:sz w:val="28"/>
          <w:szCs w:val="28"/>
        </w:rPr>
        <w:t>.</w:t>
      </w:r>
      <w:r w:rsidR="00411B20" w:rsidRPr="0024763C">
        <w:rPr>
          <w:color w:val="000000" w:themeColor="text1"/>
          <w:sz w:val="28"/>
          <w:szCs w:val="28"/>
        </w:rPr>
        <w:t>;</w:t>
      </w:r>
      <w:proofErr w:type="gramEnd"/>
    </w:p>
    <w:p w:rsidR="00411B20" w:rsidRPr="0024763C" w:rsidRDefault="00411B20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 xml:space="preserve">• </w:t>
      </w:r>
      <w:r w:rsidR="00540474" w:rsidRPr="0024763C">
        <w:rPr>
          <w:color w:val="000000" w:themeColor="text1"/>
          <w:sz w:val="28"/>
          <w:szCs w:val="28"/>
        </w:rPr>
        <w:t>прослушать</w:t>
      </w:r>
      <w:r w:rsidR="002943CC" w:rsidRPr="0024763C">
        <w:rPr>
          <w:color w:val="000000" w:themeColor="text1"/>
          <w:sz w:val="28"/>
          <w:szCs w:val="28"/>
        </w:rPr>
        <w:t xml:space="preserve"> ряд глаг</w:t>
      </w:r>
      <w:r w:rsidR="00540474" w:rsidRPr="0024763C">
        <w:rPr>
          <w:color w:val="000000" w:themeColor="text1"/>
          <w:sz w:val="28"/>
          <w:szCs w:val="28"/>
        </w:rPr>
        <w:t>олов (прилагательных), назвать</w:t>
      </w:r>
      <w:r w:rsidR="002943CC" w:rsidRPr="0024763C">
        <w:rPr>
          <w:color w:val="000000" w:themeColor="text1"/>
          <w:sz w:val="28"/>
          <w:szCs w:val="28"/>
        </w:rPr>
        <w:t xml:space="preserve"> существительные, которые </w:t>
      </w:r>
      <w:r w:rsidR="00540474" w:rsidRPr="0024763C">
        <w:rPr>
          <w:color w:val="000000" w:themeColor="text1"/>
          <w:sz w:val="28"/>
          <w:szCs w:val="28"/>
        </w:rPr>
        <w:t xml:space="preserve">с ними чаще всего употребляются: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to</w:t>
      </w:r>
      <w:r w:rsidR="00540474" w:rsidRPr="0024763C">
        <w:rPr>
          <w:i/>
          <w:color w:val="000000" w:themeColor="text1"/>
          <w:sz w:val="28"/>
          <w:szCs w:val="28"/>
        </w:rPr>
        <w:t xml:space="preserve">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sit</w:t>
      </w:r>
      <w:r w:rsidR="00540474" w:rsidRPr="0024763C">
        <w:rPr>
          <w:i/>
          <w:color w:val="000000" w:themeColor="text1"/>
          <w:sz w:val="28"/>
          <w:szCs w:val="28"/>
        </w:rPr>
        <w:t xml:space="preserve"> /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to</w:t>
      </w:r>
      <w:r w:rsidR="00540474" w:rsidRPr="0024763C">
        <w:rPr>
          <w:i/>
          <w:color w:val="000000" w:themeColor="text1"/>
          <w:sz w:val="28"/>
          <w:szCs w:val="28"/>
        </w:rPr>
        <w:t xml:space="preserve">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pass</w:t>
      </w:r>
      <w:r w:rsidR="00540474" w:rsidRPr="0024763C">
        <w:rPr>
          <w:i/>
          <w:color w:val="000000" w:themeColor="text1"/>
          <w:sz w:val="28"/>
          <w:szCs w:val="28"/>
        </w:rPr>
        <w:t xml:space="preserve"> /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to</w:t>
      </w:r>
      <w:r w:rsidR="00540474" w:rsidRPr="0024763C">
        <w:rPr>
          <w:i/>
          <w:color w:val="000000" w:themeColor="text1"/>
          <w:sz w:val="28"/>
          <w:szCs w:val="28"/>
        </w:rPr>
        <w:t xml:space="preserve">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take</w:t>
      </w:r>
      <w:r w:rsidR="00540474" w:rsidRPr="0024763C">
        <w:rPr>
          <w:i/>
          <w:color w:val="000000" w:themeColor="text1"/>
          <w:sz w:val="28"/>
          <w:szCs w:val="28"/>
        </w:rPr>
        <w:t xml:space="preserve"> /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to</w:t>
      </w:r>
      <w:r w:rsidR="00540474" w:rsidRPr="0024763C">
        <w:rPr>
          <w:i/>
          <w:color w:val="000000" w:themeColor="text1"/>
          <w:sz w:val="28"/>
          <w:szCs w:val="28"/>
        </w:rPr>
        <w:t xml:space="preserve">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fail</w:t>
      </w:r>
      <w:r w:rsidR="00540474" w:rsidRPr="0024763C">
        <w:rPr>
          <w:i/>
          <w:color w:val="000000" w:themeColor="text1"/>
          <w:sz w:val="28"/>
          <w:szCs w:val="28"/>
        </w:rPr>
        <w:t xml:space="preserve"> (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an</w:t>
      </w:r>
      <w:r w:rsidR="00540474" w:rsidRPr="0024763C">
        <w:rPr>
          <w:i/>
          <w:color w:val="000000" w:themeColor="text1"/>
          <w:sz w:val="28"/>
          <w:szCs w:val="28"/>
        </w:rPr>
        <w:t xml:space="preserve">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exam</w:t>
      </w:r>
      <w:r w:rsidR="00540474" w:rsidRPr="0024763C">
        <w:rPr>
          <w:i/>
          <w:color w:val="000000" w:themeColor="text1"/>
          <w:sz w:val="28"/>
          <w:szCs w:val="28"/>
        </w:rPr>
        <w:t>)</w:t>
      </w:r>
      <w:r w:rsidR="00540474" w:rsidRPr="0024763C">
        <w:rPr>
          <w:color w:val="000000" w:themeColor="text1"/>
          <w:sz w:val="28"/>
          <w:szCs w:val="28"/>
        </w:rPr>
        <w:t>;</w:t>
      </w:r>
    </w:p>
    <w:p w:rsidR="00E371A7" w:rsidRPr="0024763C" w:rsidRDefault="00E371A7" w:rsidP="002476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142" w:hanging="284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 xml:space="preserve">работа с </w:t>
      </w:r>
      <w:proofErr w:type="spellStart"/>
      <w:r w:rsidRPr="0024763C">
        <w:rPr>
          <w:color w:val="000000" w:themeColor="text1"/>
          <w:sz w:val="28"/>
          <w:szCs w:val="28"/>
        </w:rPr>
        <w:t>аудиоскриптом</w:t>
      </w:r>
      <w:proofErr w:type="spellEnd"/>
      <w:r w:rsidRPr="0024763C">
        <w:rPr>
          <w:color w:val="000000" w:themeColor="text1"/>
          <w:sz w:val="28"/>
          <w:szCs w:val="28"/>
        </w:rPr>
        <w:t>, маркировка.</w:t>
      </w:r>
    </w:p>
    <w:p w:rsidR="00411B20" w:rsidRPr="0024763C" w:rsidRDefault="00411B20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3. Упражнения для развития кратковременной и словесно-логической памяти:</w:t>
      </w:r>
    </w:p>
    <w:p w:rsidR="00411B20" w:rsidRPr="0024763C" w:rsidRDefault="00411B20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• прослуша</w:t>
      </w:r>
      <w:r w:rsidR="00540474" w:rsidRPr="0024763C">
        <w:rPr>
          <w:color w:val="000000" w:themeColor="text1"/>
          <w:sz w:val="28"/>
          <w:szCs w:val="28"/>
        </w:rPr>
        <w:t>ть</w:t>
      </w:r>
      <w:r w:rsidRPr="0024763C">
        <w:rPr>
          <w:color w:val="000000" w:themeColor="text1"/>
          <w:sz w:val="28"/>
          <w:szCs w:val="28"/>
        </w:rPr>
        <w:t xml:space="preserve"> ряд </w:t>
      </w:r>
      <w:r w:rsidR="00540474" w:rsidRPr="0024763C">
        <w:rPr>
          <w:color w:val="000000" w:themeColor="text1"/>
          <w:sz w:val="28"/>
          <w:szCs w:val="28"/>
        </w:rPr>
        <w:t>слов, запомнить и воспроизвести</w:t>
      </w:r>
      <w:r w:rsidRPr="0024763C">
        <w:rPr>
          <w:color w:val="000000" w:themeColor="text1"/>
          <w:sz w:val="28"/>
          <w:szCs w:val="28"/>
        </w:rPr>
        <w:t xml:space="preserve"> те, которые относятся к одной </w:t>
      </w:r>
      <w:r w:rsidR="00540474" w:rsidRPr="0024763C">
        <w:rPr>
          <w:color w:val="000000" w:themeColor="text1"/>
          <w:sz w:val="28"/>
          <w:szCs w:val="28"/>
        </w:rPr>
        <w:t xml:space="preserve">/ определенной </w:t>
      </w:r>
      <w:r w:rsidRPr="0024763C">
        <w:rPr>
          <w:color w:val="000000" w:themeColor="text1"/>
          <w:sz w:val="28"/>
          <w:szCs w:val="28"/>
        </w:rPr>
        <w:t>теме</w:t>
      </w:r>
      <w:r w:rsidR="00540474" w:rsidRPr="0024763C">
        <w:rPr>
          <w:color w:val="000000" w:themeColor="text1"/>
          <w:sz w:val="28"/>
          <w:szCs w:val="28"/>
        </w:rPr>
        <w:t xml:space="preserve">: </w:t>
      </w:r>
      <w:proofErr w:type="spellStart"/>
      <w:r w:rsidR="00540474" w:rsidRPr="0024763C">
        <w:rPr>
          <w:i/>
          <w:color w:val="000000" w:themeColor="text1"/>
          <w:sz w:val="28"/>
          <w:szCs w:val="28"/>
        </w:rPr>
        <w:t>coverage</w:t>
      </w:r>
      <w:proofErr w:type="spellEnd"/>
      <w:r w:rsidR="00540474" w:rsidRPr="0024763C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540474" w:rsidRPr="0024763C">
        <w:rPr>
          <w:i/>
          <w:color w:val="000000" w:themeColor="text1"/>
          <w:sz w:val="28"/>
          <w:szCs w:val="28"/>
        </w:rPr>
        <w:t>media</w:t>
      </w:r>
      <w:proofErr w:type="spellEnd"/>
      <w:r w:rsidR="00540474" w:rsidRPr="0024763C">
        <w:rPr>
          <w:i/>
          <w:color w:val="000000" w:themeColor="text1"/>
          <w:sz w:val="28"/>
          <w:szCs w:val="28"/>
        </w:rPr>
        <w:t xml:space="preserve">,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travel</w:t>
      </w:r>
      <w:r w:rsidR="00540474" w:rsidRPr="0024763C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540474" w:rsidRPr="0024763C">
        <w:rPr>
          <w:i/>
          <w:color w:val="000000" w:themeColor="text1"/>
          <w:sz w:val="28"/>
          <w:szCs w:val="28"/>
        </w:rPr>
        <w:t>report</w:t>
      </w:r>
      <w:proofErr w:type="spellEnd"/>
      <w:r w:rsidR="00540474" w:rsidRPr="0024763C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540474" w:rsidRPr="0024763C">
        <w:rPr>
          <w:i/>
          <w:color w:val="000000" w:themeColor="text1"/>
          <w:sz w:val="28"/>
          <w:szCs w:val="28"/>
        </w:rPr>
        <w:t>presenter</w:t>
      </w:r>
      <w:proofErr w:type="spellEnd"/>
      <w:r w:rsidR="00540474" w:rsidRPr="0024763C">
        <w:rPr>
          <w:i/>
          <w:color w:val="000000" w:themeColor="text1"/>
          <w:sz w:val="28"/>
          <w:szCs w:val="28"/>
        </w:rPr>
        <w:t xml:space="preserve">,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give</w:t>
      </w:r>
      <w:r w:rsidR="00540474" w:rsidRPr="0024763C">
        <w:rPr>
          <w:i/>
          <w:color w:val="000000" w:themeColor="text1"/>
          <w:sz w:val="28"/>
          <w:szCs w:val="28"/>
        </w:rPr>
        <w:t xml:space="preserve">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out</w:t>
      </w:r>
      <w:r w:rsidR="00540474" w:rsidRPr="0024763C">
        <w:rPr>
          <w:i/>
          <w:color w:val="000000" w:themeColor="text1"/>
          <w:sz w:val="28"/>
          <w:szCs w:val="28"/>
        </w:rPr>
        <w:t>, n</w:t>
      </w:r>
      <w:proofErr w:type="spellStart"/>
      <w:r w:rsidR="00540474" w:rsidRPr="0024763C">
        <w:rPr>
          <w:i/>
          <w:color w:val="000000" w:themeColor="text1"/>
          <w:sz w:val="28"/>
          <w:szCs w:val="28"/>
          <w:lang w:val="en-US"/>
        </w:rPr>
        <w:t>ewsreader</w:t>
      </w:r>
      <w:proofErr w:type="spellEnd"/>
      <w:r w:rsidR="00540474" w:rsidRPr="0024763C">
        <w:rPr>
          <w:i/>
          <w:color w:val="000000" w:themeColor="text1"/>
          <w:sz w:val="28"/>
          <w:szCs w:val="28"/>
        </w:rPr>
        <w:t xml:space="preserve">,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prime</w:t>
      </w:r>
      <w:r w:rsidR="00540474" w:rsidRPr="0024763C">
        <w:rPr>
          <w:i/>
          <w:color w:val="000000" w:themeColor="text1"/>
          <w:sz w:val="28"/>
          <w:szCs w:val="28"/>
        </w:rPr>
        <w:t xml:space="preserve">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time</w:t>
      </w:r>
      <w:r w:rsidR="00540474" w:rsidRPr="0024763C">
        <w:rPr>
          <w:i/>
          <w:color w:val="000000" w:themeColor="text1"/>
          <w:sz w:val="28"/>
          <w:szCs w:val="28"/>
        </w:rPr>
        <w:t xml:space="preserve">,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breaking</w:t>
      </w:r>
      <w:r w:rsidR="00540474" w:rsidRPr="0024763C">
        <w:rPr>
          <w:i/>
          <w:color w:val="000000" w:themeColor="text1"/>
          <w:sz w:val="28"/>
          <w:szCs w:val="28"/>
        </w:rPr>
        <w:t xml:space="preserve"> </w:t>
      </w:r>
      <w:r w:rsidR="00540474" w:rsidRPr="0024763C">
        <w:rPr>
          <w:i/>
          <w:color w:val="000000" w:themeColor="text1"/>
          <w:sz w:val="28"/>
          <w:szCs w:val="28"/>
          <w:lang w:val="en-US"/>
        </w:rPr>
        <w:t>news</w:t>
      </w:r>
      <w:r w:rsidR="00540474" w:rsidRPr="0024763C">
        <w:rPr>
          <w:color w:val="000000" w:themeColor="text1"/>
          <w:sz w:val="28"/>
          <w:szCs w:val="28"/>
        </w:rPr>
        <w:t>;</w:t>
      </w:r>
    </w:p>
    <w:p w:rsidR="00411B20" w:rsidRPr="0024763C" w:rsidRDefault="00540474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• прослушать</w:t>
      </w:r>
      <w:r w:rsidR="00411B20" w:rsidRPr="0024763C">
        <w:rPr>
          <w:color w:val="000000" w:themeColor="text1"/>
          <w:sz w:val="28"/>
          <w:szCs w:val="28"/>
        </w:rPr>
        <w:t xml:space="preserve"> две-три короткие фразы, соедините их в одно предложение;</w:t>
      </w:r>
    </w:p>
    <w:p w:rsidR="00411B20" w:rsidRPr="0024763C" w:rsidRDefault="00540474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• прослушать</w:t>
      </w:r>
      <w:r w:rsidR="00411B20" w:rsidRPr="0024763C">
        <w:rPr>
          <w:color w:val="000000" w:themeColor="text1"/>
          <w:sz w:val="28"/>
          <w:szCs w:val="28"/>
        </w:rPr>
        <w:t xml:space="preserve"> и повтори</w:t>
      </w:r>
      <w:r w:rsidRPr="0024763C">
        <w:rPr>
          <w:color w:val="000000" w:themeColor="text1"/>
          <w:sz w:val="28"/>
          <w:szCs w:val="28"/>
        </w:rPr>
        <w:t xml:space="preserve">ть </w:t>
      </w:r>
      <w:r w:rsidR="00411B20" w:rsidRPr="0024763C">
        <w:rPr>
          <w:color w:val="000000" w:themeColor="text1"/>
          <w:sz w:val="28"/>
          <w:szCs w:val="28"/>
        </w:rPr>
        <w:t>фразы, длина которых превышает объем кратковременной памяти (7 ± 2), т. е. состоит из десяти и более слов;</w:t>
      </w:r>
    </w:p>
    <w:p w:rsidR="00411B20" w:rsidRPr="0024763C" w:rsidRDefault="00540474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• прослушать фразу, добавить</w:t>
      </w:r>
      <w:r w:rsidR="00411B20" w:rsidRPr="0024763C">
        <w:rPr>
          <w:color w:val="000000" w:themeColor="text1"/>
          <w:sz w:val="28"/>
          <w:szCs w:val="28"/>
        </w:rPr>
        <w:t xml:space="preserve"> к ней еще одну, связанную по смыслу и др.</w:t>
      </w:r>
    </w:p>
    <w:p w:rsidR="00411B20" w:rsidRPr="0024763C" w:rsidRDefault="00411B20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4.  Упражнения в развитии словообразовательной и контекстуальной догадки:</w:t>
      </w:r>
    </w:p>
    <w:p w:rsidR="00411B20" w:rsidRPr="0024763C" w:rsidRDefault="001B7096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• прослушать ряд глаголов (существительных, прилагательных), образовать</w:t>
      </w:r>
      <w:r w:rsidR="00411B20" w:rsidRPr="0024763C">
        <w:rPr>
          <w:color w:val="000000" w:themeColor="text1"/>
          <w:sz w:val="28"/>
          <w:szCs w:val="28"/>
        </w:rPr>
        <w:t xml:space="preserve"> от них существительные </w:t>
      </w:r>
      <w:r w:rsidRPr="0024763C">
        <w:rPr>
          <w:color w:val="000000" w:themeColor="text1"/>
          <w:sz w:val="28"/>
          <w:szCs w:val="28"/>
        </w:rPr>
        <w:t xml:space="preserve">(прилагательные, глаголы) с определенным </w:t>
      </w:r>
      <w:r w:rsidR="00411B20" w:rsidRPr="0024763C">
        <w:rPr>
          <w:color w:val="000000" w:themeColor="text1"/>
          <w:sz w:val="28"/>
          <w:szCs w:val="28"/>
        </w:rPr>
        <w:t>суффиксом</w:t>
      </w:r>
      <w:r w:rsidRPr="0024763C">
        <w:rPr>
          <w:color w:val="000000" w:themeColor="text1"/>
          <w:sz w:val="28"/>
          <w:szCs w:val="28"/>
        </w:rPr>
        <w:t xml:space="preserve">, например </w:t>
      </w:r>
      <w:r w:rsidR="00411B20" w:rsidRPr="0024763C">
        <w:rPr>
          <w:i/>
          <w:color w:val="000000" w:themeColor="text1"/>
          <w:sz w:val="28"/>
          <w:szCs w:val="28"/>
        </w:rPr>
        <w:t>-е</w:t>
      </w:r>
      <w:r w:rsidR="00411B20" w:rsidRPr="0024763C">
        <w:rPr>
          <w:i/>
          <w:color w:val="000000" w:themeColor="text1"/>
          <w:sz w:val="28"/>
          <w:szCs w:val="28"/>
          <w:lang w:val="en-US"/>
        </w:rPr>
        <w:t>r</w:t>
      </w:r>
      <w:r w:rsidR="00411B20" w:rsidRPr="0024763C">
        <w:rPr>
          <w:i/>
          <w:color w:val="000000" w:themeColor="text1"/>
          <w:sz w:val="28"/>
          <w:szCs w:val="28"/>
        </w:rPr>
        <w:t xml:space="preserve">: </w:t>
      </w:r>
      <w:r w:rsidR="00411B20" w:rsidRPr="0024763C">
        <w:rPr>
          <w:i/>
          <w:color w:val="000000" w:themeColor="text1"/>
          <w:sz w:val="28"/>
          <w:szCs w:val="28"/>
          <w:lang w:val="en-US"/>
        </w:rPr>
        <w:t>to</w:t>
      </w:r>
      <w:r w:rsidR="00411B20" w:rsidRPr="0024763C">
        <w:rPr>
          <w:i/>
          <w:color w:val="000000" w:themeColor="text1"/>
          <w:sz w:val="28"/>
          <w:szCs w:val="28"/>
        </w:rPr>
        <w:t xml:space="preserve"> </w:t>
      </w:r>
      <w:r w:rsidRPr="0024763C">
        <w:rPr>
          <w:i/>
          <w:color w:val="000000" w:themeColor="text1"/>
          <w:sz w:val="28"/>
          <w:szCs w:val="28"/>
          <w:lang w:val="en-US"/>
        </w:rPr>
        <w:t>write</w:t>
      </w:r>
      <w:r w:rsidRPr="0024763C">
        <w:rPr>
          <w:i/>
          <w:color w:val="000000" w:themeColor="text1"/>
          <w:sz w:val="28"/>
          <w:szCs w:val="28"/>
        </w:rPr>
        <w:t xml:space="preserve"> – </w:t>
      </w:r>
      <w:r w:rsidRPr="0024763C">
        <w:rPr>
          <w:i/>
          <w:color w:val="000000" w:themeColor="text1"/>
          <w:sz w:val="28"/>
          <w:szCs w:val="28"/>
          <w:lang w:val="en-US"/>
        </w:rPr>
        <w:t>writ</w:t>
      </w:r>
      <w:r w:rsidR="00411B20" w:rsidRPr="0024763C">
        <w:rPr>
          <w:i/>
          <w:color w:val="000000" w:themeColor="text1"/>
          <w:sz w:val="28"/>
          <w:szCs w:val="28"/>
          <w:lang w:val="en-US"/>
        </w:rPr>
        <w:t>er</w:t>
      </w:r>
      <w:r w:rsidRPr="0024763C">
        <w:rPr>
          <w:i/>
          <w:color w:val="000000" w:themeColor="text1"/>
          <w:sz w:val="28"/>
          <w:szCs w:val="28"/>
        </w:rPr>
        <w:t>,</w:t>
      </w:r>
      <w:r w:rsidR="00411B20" w:rsidRPr="0024763C">
        <w:rPr>
          <w:i/>
          <w:color w:val="000000" w:themeColor="text1"/>
          <w:sz w:val="28"/>
          <w:szCs w:val="28"/>
        </w:rPr>
        <w:t xml:space="preserve"> </w:t>
      </w:r>
      <w:r w:rsidR="00411B20" w:rsidRPr="0024763C">
        <w:rPr>
          <w:i/>
          <w:color w:val="000000" w:themeColor="text1"/>
          <w:sz w:val="28"/>
          <w:szCs w:val="28"/>
          <w:lang w:val="en-US"/>
        </w:rPr>
        <w:t>to</w:t>
      </w:r>
      <w:r w:rsidR="00411B20" w:rsidRPr="0024763C">
        <w:rPr>
          <w:i/>
          <w:color w:val="000000" w:themeColor="text1"/>
          <w:sz w:val="28"/>
          <w:szCs w:val="28"/>
        </w:rPr>
        <w:t xml:space="preserve"> </w:t>
      </w:r>
      <w:r w:rsidR="00411B20" w:rsidRPr="0024763C">
        <w:rPr>
          <w:i/>
          <w:color w:val="000000" w:themeColor="text1"/>
          <w:sz w:val="28"/>
          <w:szCs w:val="28"/>
          <w:lang w:val="en-US"/>
        </w:rPr>
        <w:t>drive</w:t>
      </w:r>
      <w:r w:rsidR="00411B20" w:rsidRPr="0024763C">
        <w:rPr>
          <w:i/>
          <w:color w:val="000000" w:themeColor="text1"/>
          <w:sz w:val="28"/>
          <w:szCs w:val="28"/>
        </w:rPr>
        <w:t xml:space="preserve"> – </w:t>
      </w:r>
      <w:r w:rsidR="00411B20" w:rsidRPr="0024763C">
        <w:rPr>
          <w:i/>
          <w:color w:val="000000" w:themeColor="text1"/>
          <w:sz w:val="28"/>
          <w:szCs w:val="28"/>
          <w:lang w:val="en-US"/>
        </w:rPr>
        <w:t>driver</w:t>
      </w:r>
      <w:r w:rsidRPr="0024763C">
        <w:rPr>
          <w:i/>
          <w:color w:val="000000" w:themeColor="text1"/>
          <w:sz w:val="28"/>
          <w:szCs w:val="28"/>
        </w:rPr>
        <w:t xml:space="preserve">, </w:t>
      </w:r>
      <w:r w:rsidRPr="0024763C">
        <w:rPr>
          <w:i/>
          <w:color w:val="000000" w:themeColor="text1"/>
          <w:sz w:val="28"/>
          <w:szCs w:val="28"/>
          <w:lang w:val="en-US"/>
        </w:rPr>
        <w:t>to</w:t>
      </w:r>
      <w:r w:rsidRPr="0024763C">
        <w:rPr>
          <w:i/>
          <w:color w:val="000000" w:themeColor="text1"/>
          <w:sz w:val="28"/>
          <w:szCs w:val="28"/>
        </w:rPr>
        <w:t xml:space="preserve"> </w:t>
      </w:r>
      <w:r w:rsidRPr="0024763C">
        <w:rPr>
          <w:i/>
          <w:color w:val="000000" w:themeColor="text1"/>
          <w:sz w:val="28"/>
          <w:szCs w:val="28"/>
          <w:lang w:val="en-US"/>
        </w:rPr>
        <w:t>teach</w:t>
      </w:r>
      <w:r w:rsidRPr="0024763C">
        <w:rPr>
          <w:i/>
          <w:color w:val="000000" w:themeColor="text1"/>
          <w:sz w:val="28"/>
          <w:szCs w:val="28"/>
        </w:rPr>
        <w:t xml:space="preserve"> - </w:t>
      </w:r>
      <w:r w:rsidRPr="0024763C">
        <w:rPr>
          <w:i/>
          <w:color w:val="000000" w:themeColor="text1"/>
          <w:sz w:val="28"/>
          <w:szCs w:val="28"/>
          <w:lang w:val="en-US"/>
        </w:rPr>
        <w:t>teacher</w:t>
      </w:r>
      <w:r w:rsidR="00411B20" w:rsidRPr="0024763C">
        <w:rPr>
          <w:color w:val="000000" w:themeColor="text1"/>
          <w:sz w:val="28"/>
          <w:szCs w:val="28"/>
        </w:rPr>
        <w:t>;</w:t>
      </w:r>
    </w:p>
    <w:p w:rsidR="00411B20" w:rsidRPr="0024763C" w:rsidRDefault="001B7096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• прослушать</w:t>
      </w:r>
      <w:r w:rsidR="00411B20" w:rsidRPr="0024763C">
        <w:rPr>
          <w:color w:val="000000" w:themeColor="text1"/>
          <w:sz w:val="28"/>
          <w:szCs w:val="28"/>
        </w:rPr>
        <w:t xml:space="preserve"> сложные и производные слова, образованные </w:t>
      </w:r>
      <w:r w:rsidRPr="0024763C">
        <w:rPr>
          <w:color w:val="000000" w:themeColor="text1"/>
          <w:sz w:val="28"/>
          <w:szCs w:val="28"/>
        </w:rPr>
        <w:t>с помощью</w:t>
      </w:r>
      <w:r w:rsidR="00411B20" w:rsidRPr="0024763C">
        <w:rPr>
          <w:color w:val="000000" w:themeColor="text1"/>
          <w:sz w:val="28"/>
          <w:szCs w:val="28"/>
        </w:rPr>
        <w:t xml:space="preserve"> известных словообразовательных </w:t>
      </w:r>
      <w:r w:rsidRPr="0024763C">
        <w:rPr>
          <w:color w:val="000000" w:themeColor="text1"/>
          <w:sz w:val="28"/>
          <w:szCs w:val="28"/>
        </w:rPr>
        <w:t>аффиксов (или слов), перевести их (или пояснить</w:t>
      </w:r>
      <w:r w:rsidR="00411B20" w:rsidRPr="0024763C">
        <w:rPr>
          <w:color w:val="000000" w:themeColor="text1"/>
          <w:sz w:val="28"/>
          <w:szCs w:val="28"/>
        </w:rPr>
        <w:t xml:space="preserve"> их употребление в предложении);</w:t>
      </w:r>
    </w:p>
    <w:p w:rsidR="00411B20" w:rsidRPr="0024763C" w:rsidRDefault="001B7096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• определить</w:t>
      </w:r>
      <w:r w:rsidR="00411B20" w:rsidRPr="0024763C">
        <w:rPr>
          <w:color w:val="000000" w:themeColor="text1"/>
          <w:sz w:val="28"/>
          <w:szCs w:val="28"/>
        </w:rPr>
        <w:t xml:space="preserve"> значение интернациональных слов по контексту и их звуковой форме;</w:t>
      </w:r>
    </w:p>
    <w:p w:rsidR="00E371A7" w:rsidRPr="0024763C" w:rsidRDefault="001B7096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• определить</w:t>
      </w:r>
      <w:r w:rsidR="00411B20" w:rsidRPr="0024763C">
        <w:rPr>
          <w:color w:val="000000" w:themeColor="text1"/>
          <w:sz w:val="28"/>
          <w:szCs w:val="28"/>
        </w:rPr>
        <w:t xml:space="preserve"> значение незнакомых слов с помощью </w:t>
      </w:r>
      <w:r w:rsidRPr="0024763C">
        <w:rPr>
          <w:color w:val="000000" w:themeColor="text1"/>
          <w:sz w:val="28"/>
          <w:szCs w:val="28"/>
        </w:rPr>
        <w:t>определения</w:t>
      </w:r>
      <w:r w:rsidR="00E371A7" w:rsidRPr="0024763C">
        <w:rPr>
          <w:color w:val="000000" w:themeColor="text1"/>
          <w:sz w:val="28"/>
          <w:szCs w:val="28"/>
        </w:rPr>
        <w:t xml:space="preserve"> / описания</w:t>
      </w:r>
      <w:r w:rsidRPr="0024763C">
        <w:rPr>
          <w:color w:val="000000" w:themeColor="text1"/>
          <w:sz w:val="28"/>
          <w:szCs w:val="28"/>
        </w:rPr>
        <w:t xml:space="preserve"> на иностранном языке</w:t>
      </w:r>
      <w:r w:rsidR="00411B20" w:rsidRPr="0024763C">
        <w:rPr>
          <w:color w:val="000000" w:themeColor="text1"/>
          <w:sz w:val="28"/>
          <w:szCs w:val="28"/>
        </w:rPr>
        <w:t>.</w:t>
      </w:r>
    </w:p>
    <w:p w:rsidR="00222CBE" w:rsidRPr="0024763C" w:rsidRDefault="00E371A7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5. Упражнения для обучения механизму эквивалентных замен:</w:t>
      </w:r>
    </w:p>
    <w:p w:rsidR="00E371A7" w:rsidRPr="0024763C" w:rsidRDefault="00E371A7" w:rsidP="002476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>подобрать синонимы к слову / словосочетанию;</w:t>
      </w:r>
    </w:p>
    <w:p w:rsidR="00E371A7" w:rsidRPr="0024763C" w:rsidRDefault="00E371A7" w:rsidP="0024763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lastRenderedPageBreak/>
        <w:t>трансформация предложений.</w:t>
      </w:r>
    </w:p>
    <w:p w:rsidR="00520C0B" w:rsidRPr="00894F4D" w:rsidRDefault="00520C0B" w:rsidP="0024763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94F4D">
        <w:rPr>
          <w:b/>
          <w:color w:val="000000" w:themeColor="text1"/>
          <w:sz w:val="28"/>
          <w:szCs w:val="28"/>
        </w:rPr>
        <w:t>Лексика и грамматика.</w:t>
      </w:r>
    </w:p>
    <w:p w:rsidR="00DC236A" w:rsidRPr="0024763C" w:rsidRDefault="00520C0B" w:rsidP="00894F4D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 xml:space="preserve">Суть грамматического задания в следующем: учащимся предлагается отрывок из повествовательного или научно-популярного текста, в котором есть пропуски, требуется преобразовать слова, напечатанные на полях так, чтобы они грамматически соответствовали содержанию текста. </w:t>
      </w:r>
    </w:p>
    <w:p w:rsidR="00DC236A" w:rsidRPr="0024763C" w:rsidRDefault="00977CDF" w:rsidP="0024763C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textAlignment w:val="baseline"/>
        <w:rPr>
          <w:color w:val="000000" w:themeColor="text1"/>
          <w:sz w:val="28"/>
          <w:szCs w:val="28"/>
        </w:rPr>
      </w:pPr>
      <w:r w:rsidRPr="0024763C">
        <w:rPr>
          <w:color w:val="000000" w:themeColor="text1"/>
          <w:sz w:val="28"/>
          <w:szCs w:val="28"/>
        </w:rPr>
        <w:tab/>
        <w:t>Первое, что необходимо сделать – прочитать текст, игнорируя пропуски с целью понимания общего содержания и хода повествования. Затем, определить какая часть речи необходима (внимательно изучить окружение пропущенного слова). Грамматические категории некоторых частей речи имеют один вариант преобразования: количественные числительные в порядковые, и</w:t>
      </w:r>
      <w:r w:rsidR="009904AE" w:rsidRPr="0024763C">
        <w:rPr>
          <w:color w:val="000000" w:themeColor="text1"/>
          <w:sz w:val="28"/>
          <w:szCs w:val="28"/>
        </w:rPr>
        <w:t>мена существительные изменяют число, имена прилагательные и наречия изменяются по степеням сравнения, а местоимения изменяют свой разряд (личные / объектные / притяжательные). Больше всего затруднений вызывают преобразования глаголов, так как вариантов этого преобразования множество: наклонение, залог, время, аспект. Поэтому, необходи</w:t>
      </w:r>
      <w:r w:rsidR="00492026" w:rsidRPr="0024763C">
        <w:rPr>
          <w:color w:val="000000" w:themeColor="text1"/>
          <w:sz w:val="28"/>
          <w:szCs w:val="28"/>
        </w:rPr>
        <w:t>мо придерживаться следующего алгоритма прео</w:t>
      </w:r>
      <w:r w:rsidR="009904AE" w:rsidRPr="0024763C">
        <w:rPr>
          <w:color w:val="000000" w:themeColor="text1"/>
          <w:sz w:val="28"/>
          <w:szCs w:val="28"/>
        </w:rPr>
        <w:t>бразования глаголов</w:t>
      </w:r>
      <w:r w:rsidR="00492026" w:rsidRPr="0024763C">
        <w:rPr>
          <w:color w:val="000000" w:themeColor="text1"/>
          <w:sz w:val="28"/>
          <w:szCs w:val="28"/>
        </w:rPr>
        <w:t>:</w:t>
      </w:r>
    </w:p>
    <w:p w:rsidR="00DC236A" w:rsidRPr="0024763C" w:rsidRDefault="00492026" w:rsidP="002476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>определить наклонение (изъявительное / повелительное / сослагательное</w:t>
      </w:r>
      <w:r w:rsidR="00DC236A" w:rsidRPr="0024763C">
        <w:rPr>
          <w:color w:val="000000"/>
          <w:sz w:val="28"/>
          <w:szCs w:val="28"/>
        </w:rPr>
        <w:t>)</w:t>
      </w:r>
      <w:r w:rsidRPr="0024763C">
        <w:rPr>
          <w:color w:val="000000"/>
          <w:sz w:val="28"/>
          <w:szCs w:val="28"/>
        </w:rPr>
        <w:t>;</w:t>
      </w:r>
    </w:p>
    <w:p w:rsidR="00DC236A" w:rsidRPr="0024763C" w:rsidRDefault="00492026" w:rsidP="002476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 xml:space="preserve">определить залог (действительный / </w:t>
      </w:r>
      <w:r w:rsidR="00DC236A" w:rsidRPr="0024763C">
        <w:rPr>
          <w:color w:val="000000"/>
          <w:sz w:val="28"/>
          <w:szCs w:val="28"/>
        </w:rPr>
        <w:t>страдательный)</w:t>
      </w:r>
      <w:r w:rsidRPr="0024763C">
        <w:rPr>
          <w:color w:val="000000"/>
          <w:sz w:val="28"/>
          <w:szCs w:val="28"/>
        </w:rPr>
        <w:t>;</w:t>
      </w:r>
    </w:p>
    <w:p w:rsidR="00DC236A" w:rsidRPr="0024763C" w:rsidRDefault="00492026" w:rsidP="002476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>определить время (настоящее / прошедшее /</w:t>
      </w:r>
      <w:r w:rsidR="00DC236A" w:rsidRPr="0024763C">
        <w:rPr>
          <w:color w:val="000000"/>
          <w:sz w:val="28"/>
          <w:szCs w:val="28"/>
        </w:rPr>
        <w:t xml:space="preserve"> будущее)</w:t>
      </w:r>
      <w:r w:rsidRPr="0024763C">
        <w:rPr>
          <w:color w:val="000000"/>
          <w:sz w:val="28"/>
          <w:szCs w:val="28"/>
        </w:rPr>
        <w:t>;</w:t>
      </w:r>
    </w:p>
    <w:p w:rsidR="00DC236A" w:rsidRPr="0024763C" w:rsidRDefault="00DC236A" w:rsidP="002476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>определите аспект (продолженный</w:t>
      </w:r>
      <w:r w:rsidR="00492026" w:rsidRPr="0024763C">
        <w:rPr>
          <w:color w:val="000000"/>
          <w:sz w:val="28"/>
          <w:szCs w:val="28"/>
        </w:rPr>
        <w:t xml:space="preserve"> </w:t>
      </w:r>
      <w:r w:rsidR="00492026" w:rsidRPr="0024763C">
        <w:rPr>
          <w:color w:val="000000"/>
          <w:sz w:val="28"/>
          <w:szCs w:val="28"/>
        </w:rPr>
        <w:t>Continuous</w:t>
      </w:r>
      <w:r w:rsidRPr="0024763C">
        <w:rPr>
          <w:color w:val="000000"/>
          <w:sz w:val="28"/>
          <w:szCs w:val="28"/>
        </w:rPr>
        <w:t xml:space="preserve"> / </w:t>
      </w:r>
      <w:proofErr w:type="spellStart"/>
      <w:r w:rsidRPr="0024763C">
        <w:rPr>
          <w:color w:val="000000"/>
          <w:sz w:val="28"/>
          <w:szCs w:val="28"/>
        </w:rPr>
        <w:t>непродолженный</w:t>
      </w:r>
      <w:proofErr w:type="spellEnd"/>
      <w:r w:rsidRPr="0024763C">
        <w:rPr>
          <w:color w:val="000000"/>
          <w:sz w:val="28"/>
          <w:szCs w:val="28"/>
        </w:rPr>
        <w:t xml:space="preserve"> </w:t>
      </w:r>
      <w:proofErr w:type="spellStart"/>
      <w:r w:rsidRPr="0024763C">
        <w:rPr>
          <w:color w:val="000000"/>
          <w:sz w:val="28"/>
          <w:szCs w:val="28"/>
        </w:rPr>
        <w:t>Non</w:t>
      </w:r>
      <w:proofErr w:type="spellEnd"/>
      <w:r w:rsidRPr="0024763C">
        <w:rPr>
          <w:color w:val="000000"/>
          <w:sz w:val="28"/>
          <w:szCs w:val="28"/>
        </w:rPr>
        <w:t>-Continuous)</w:t>
      </w:r>
      <w:r w:rsidR="00492026" w:rsidRPr="0024763C">
        <w:rPr>
          <w:color w:val="000000"/>
          <w:sz w:val="28"/>
          <w:szCs w:val="28"/>
        </w:rPr>
        <w:t>;</w:t>
      </w:r>
    </w:p>
    <w:p w:rsidR="00DC236A" w:rsidRPr="0024763C" w:rsidRDefault="00DC236A" w:rsidP="0024763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>определите наличие /</w:t>
      </w:r>
      <w:r w:rsidR="00492026" w:rsidRPr="0024763C">
        <w:rPr>
          <w:color w:val="000000"/>
          <w:sz w:val="28"/>
          <w:szCs w:val="28"/>
        </w:rPr>
        <w:t xml:space="preserve"> </w:t>
      </w:r>
      <w:r w:rsidRPr="0024763C">
        <w:rPr>
          <w:color w:val="000000"/>
          <w:sz w:val="28"/>
          <w:szCs w:val="28"/>
        </w:rPr>
        <w:t xml:space="preserve">отсутствие предшествования (предшествующий </w:t>
      </w:r>
      <w:r w:rsidR="00492026" w:rsidRPr="0024763C">
        <w:rPr>
          <w:color w:val="000000"/>
          <w:sz w:val="28"/>
          <w:szCs w:val="28"/>
        </w:rPr>
        <w:t>Perfect</w:t>
      </w:r>
      <w:r w:rsidR="00492026" w:rsidRPr="0024763C">
        <w:rPr>
          <w:color w:val="000000"/>
          <w:sz w:val="28"/>
          <w:szCs w:val="28"/>
        </w:rPr>
        <w:t xml:space="preserve"> / непредшествующий </w:t>
      </w:r>
      <w:proofErr w:type="spellStart"/>
      <w:r w:rsidRPr="0024763C">
        <w:rPr>
          <w:color w:val="000000"/>
          <w:sz w:val="28"/>
          <w:szCs w:val="28"/>
        </w:rPr>
        <w:t>Non</w:t>
      </w:r>
      <w:proofErr w:type="spellEnd"/>
      <w:r w:rsidRPr="0024763C">
        <w:rPr>
          <w:color w:val="000000"/>
          <w:sz w:val="28"/>
          <w:szCs w:val="28"/>
        </w:rPr>
        <w:t>-Perfect)</w:t>
      </w:r>
      <w:r w:rsidR="00492026" w:rsidRPr="0024763C">
        <w:rPr>
          <w:color w:val="000000"/>
          <w:sz w:val="28"/>
          <w:szCs w:val="28"/>
        </w:rPr>
        <w:t xml:space="preserve">.  </w:t>
      </w:r>
    </w:p>
    <w:p w:rsidR="00DC236A" w:rsidRDefault="00DC236A" w:rsidP="0024763C">
      <w:pPr>
        <w:pStyle w:val="a3"/>
        <w:shd w:val="clear" w:color="auto" w:fill="FFFFFF"/>
        <w:spacing w:before="0" w:beforeAutospacing="0" w:after="0" w:afterAutospacing="0" w:line="360" w:lineRule="auto"/>
        <w:ind w:left="-284" w:firstLine="360"/>
        <w:jc w:val="both"/>
        <w:rPr>
          <w:color w:val="000000"/>
          <w:sz w:val="28"/>
          <w:szCs w:val="28"/>
        </w:rPr>
      </w:pPr>
      <w:r w:rsidRPr="0024763C">
        <w:rPr>
          <w:color w:val="000000"/>
          <w:sz w:val="28"/>
          <w:szCs w:val="28"/>
        </w:rPr>
        <w:t xml:space="preserve">Для автоматизирования навыка конструирования </w:t>
      </w:r>
      <w:r w:rsidR="00894F4D">
        <w:rPr>
          <w:color w:val="000000"/>
          <w:sz w:val="28"/>
          <w:szCs w:val="28"/>
        </w:rPr>
        <w:t xml:space="preserve">грамматических </w:t>
      </w:r>
      <w:r w:rsidRPr="0024763C">
        <w:rPr>
          <w:color w:val="000000"/>
          <w:sz w:val="28"/>
          <w:szCs w:val="28"/>
        </w:rPr>
        <w:t xml:space="preserve">форм </w:t>
      </w:r>
      <w:r w:rsidR="00492026" w:rsidRPr="0024763C">
        <w:rPr>
          <w:color w:val="000000"/>
          <w:sz w:val="28"/>
          <w:szCs w:val="28"/>
        </w:rPr>
        <w:t xml:space="preserve">важно </w:t>
      </w:r>
      <w:r w:rsidRPr="0024763C">
        <w:rPr>
          <w:color w:val="000000"/>
          <w:sz w:val="28"/>
          <w:szCs w:val="28"/>
        </w:rPr>
        <w:t xml:space="preserve">использовать </w:t>
      </w:r>
      <w:r w:rsidR="00492026" w:rsidRPr="0024763C">
        <w:rPr>
          <w:color w:val="000000"/>
          <w:sz w:val="28"/>
          <w:szCs w:val="28"/>
        </w:rPr>
        <w:t xml:space="preserve">на уроках </w:t>
      </w:r>
      <w:r w:rsidRPr="0024763C">
        <w:rPr>
          <w:color w:val="000000"/>
          <w:sz w:val="28"/>
          <w:szCs w:val="28"/>
        </w:rPr>
        <w:t xml:space="preserve">любые упражнения, предполагающие </w:t>
      </w:r>
      <w:r w:rsidR="0024763C" w:rsidRPr="0024763C">
        <w:rPr>
          <w:color w:val="000000"/>
          <w:sz w:val="28"/>
          <w:szCs w:val="28"/>
        </w:rPr>
        <w:t>раскрытие скобок</w:t>
      </w:r>
      <w:r w:rsidRPr="0024763C">
        <w:rPr>
          <w:color w:val="000000"/>
          <w:sz w:val="28"/>
          <w:szCs w:val="28"/>
        </w:rPr>
        <w:t xml:space="preserve"> и </w:t>
      </w:r>
      <w:r w:rsidR="00492026" w:rsidRPr="0024763C">
        <w:rPr>
          <w:color w:val="000000"/>
          <w:sz w:val="28"/>
          <w:szCs w:val="28"/>
        </w:rPr>
        <w:t>преобразование</w:t>
      </w:r>
      <w:r w:rsidRPr="0024763C">
        <w:rPr>
          <w:color w:val="000000"/>
          <w:sz w:val="28"/>
          <w:szCs w:val="28"/>
        </w:rPr>
        <w:t xml:space="preserve"> </w:t>
      </w:r>
      <w:r w:rsidR="00894F4D">
        <w:rPr>
          <w:color w:val="000000"/>
          <w:sz w:val="28"/>
          <w:szCs w:val="28"/>
        </w:rPr>
        <w:t>слова</w:t>
      </w:r>
      <w:bookmarkStart w:id="0" w:name="_GoBack"/>
      <w:bookmarkEnd w:id="0"/>
      <w:r w:rsidRPr="0024763C">
        <w:rPr>
          <w:color w:val="000000"/>
          <w:sz w:val="28"/>
          <w:szCs w:val="28"/>
        </w:rPr>
        <w:t xml:space="preserve"> в нужную форму. </w:t>
      </w:r>
      <w:r w:rsidR="00492026" w:rsidRPr="0024763C">
        <w:rPr>
          <w:color w:val="000000"/>
          <w:sz w:val="28"/>
          <w:szCs w:val="28"/>
        </w:rPr>
        <w:t xml:space="preserve">Чтобы максимально приблизить условия выполнения заданий подобного рода к формату ВПР и экзаменов по иностранному языку </w:t>
      </w:r>
      <w:r w:rsidR="0024763C" w:rsidRPr="0024763C">
        <w:rPr>
          <w:color w:val="000000"/>
          <w:sz w:val="28"/>
          <w:szCs w:val="28"/>
        </w:rPr>
        <w:t>нужно работать</w:t>
      </w:r>
      <w:r w:rsidRPr="0024763C">
        <w:rPr>
          <w:color w:val="000000"/>
          <w:sz w:val="28"/>
          <w:szCs w:val="28"/>
        </w:rPr>
        <w:t xml:space="preserve"> с на основе связного текста, а не отдельных предложений.</w:t>
      </w:r>
    </w:p>
    <w:p w:rsidR="0024763C" w:rsidRPr="00E75D7E" w:rsidRDefault="0024763C" w:rsidP="00E75D7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E75D7E">
        <w:rPr>
          <w:color w:val="000000" w:themeColor="text1"/>
          <w:sz w:val="28"/>
          <w:szCs w:val="28"/>
        </w:rPr>
        <w:lastRenderedPageBreak/>
        <w:t xml:space="preserve">Суть </w:t>
      </w:r>
      <w:r w:rsidRPr="00E75D7E">
        <w:rPr>
          <w:color w:val="000000" w:themeColor="text1"/>
          <w:sz w:val="28"/>
          <w:szCs w:val="28"/>
        </w:rPr>
        <w:t>лексико-</w:t>
      </w:r>
      <w:r w:rsidRPr="00E75D7E">
        <w:rPr>
          <w:color w:val="000000" w:themeColor="text1"/>
          <w:sz w:val="28"/>
          <w:szCs w:val="28"/>
        </w:rPr>
        <w:t>грамматического задания</w:t>
      </w:r>
      <w:r w:rsidRPr="00E75D7E">
        <w:rPr>
          <w:color w:val="000000" w:themeColor="text1"/>
          <w:sz w:val="28"/>
          <w:szCs w:val="28"/>
        </w:rPr>
        <w:t xml:space="preserve"> состоит</w:t>
      </w:r>
      <w:r w:rsidRPr="00E75D7E">
        <w:rPr>
          <w:color w:val="000000" w:themeColor="text1"/>
          <w:sz w:val="28"/>
          <w:szCs w:val="28"/>
        </w:rPr>
        <w:t xml:space="preserve"> в следующем: учащимся предлагается отрывок из повествовательного или научно-популярного текста, в кото</w:t>
      </w:r>
      <w:r w:rsidRPr="00E75D7E">
        <w:rPr>
          <w:color w:val="000000" w:themeColor="text1"/>
          <w:sz w:val="28"/>
          <w:szCs w:val="28"/>
        </w:rPr>
        <w:t>ром есть пробелы</w:t>
      </w:r>
      <w:r w:rsidRPr="00E75D7E">
        <w:rPr>
          <w:color w:val="000000" w:themeColor="text1"/>
          <w:sz w:val="28"/>
          <w:szCs w:val="28"/>
        </w:rPr>
        <w:t xml:space="preserve">, требуется преобразовать слова, напечатанные на полях так, чтобы они </w:t>
      </w:r>
      <w:r w:rsidRPr="00E75D7E">
        <w:rPr>
          <w:color w:val="000000" w:themeColor="text1"/>
          <w:sz w:val="28"/>
          <w:szCs w:val="28"/>
        </w:rPr>
        <w:t xml:space="preserve">лексически и </w:t>
      </w:r>
      <w:r w:rsidRPr="00E75D7E">
        <w:rPr>
          <w:color w:val="000000" w:themeColor="text1"/>
          <w:sz w:val="28"/>
          <w:szCs w:val="28"/>
        </w:rPr>
        <w:t xml:space="preserve">грамматически соответствовали содержанию текста. </w:t>
      </w:r>
      <w:r w:rsidR="00E75D7E" w:rsidRPr="00E75D7E">
        <w:rPr>
          <w:color w:val="000000"/>
          <w:sz w:val="28"/>
          <w:szCs w:val="28"/>
        </w:rPr>
        <w:t xml:space="preserve">То есть учащемуся нужно не только образовать родственное слово с новым значением, но и поставить это новое слово в нужную по контексту грамматическую форму. </w:t>
      </w:r>
      <w:r w:rsidR="00E75D7E">
        <w:rPr>
          <w:color w:val="000000"/>
          <w:sz w:val="28"/>
          <w:szCs w:val="28"/>
        </w:rPr>
        <w:t>В этом задании основное – это понять, какая часть речи подойдет по контексту, а далее вспомнить суффиксы и префиксы, характерные для данной части речи.</w:t>
      </w:r>
    </w:p>
    <w:p w:rsidR="00E75D7E" w:rsidRDefault="00E75D7E" w:rsidP="00E75D7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Можно предложить</w:t>
      </w:r>
      <w:r w:rsidRPr="002476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следующий</w:t>
      </w:r>
      <w:r w:rsidRPr="002476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алгоритм</w:t>
      </w:r>
      <w:r w:rsidRPr="002476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выполнения данного задания</w:t>
      </w:r>
      <w:r w:rsidRPr="0024763C">
        <w:rPr>
          <w:color w:val="000000" w:themeColor="text1"/>
          <w:sz w:val="28"/>
          <w:szCs w:val="28"/>
        </w:rPr>
        <w:t>:</w:t>
      </w:r>
    </w:p>
    <w:p w:rsidR="00E75D7E" w:rsidRDefault="00E75D7E" w:rsidP="00E75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прочитать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текст </w:t>
      </w:r>
      <w:r>
        <w:rPr>
          <w:color w:val="000000"/>
          <w:sz w:val="28"/>
          <w:szCs w:val="28"/>
        </w:rPr>
        <w:t xml:space="preserve">с </w:t>
      </w:r>
      <w:r w:rsidRPr="0024763C">
        <w:rPr>
          <w:color w:val="000000" w:themeColor="text1"/>
          <w:sz w:val="28"/>
          <w:szCs w:val="28"/>
        </w:rPr>
        <w:t>це</w:t>
      </w:r>
      <w:r>
        <w:rPr>
          <w:color w:val="000000" w:themeColor="text1"/>
          <w:sz w:val="28"/>
          <w:szCs w:val="28"/>
        </w:rPr>
        <w:t>лью понимания общего содержания</w:t>
      </w:r>
      <w:r>
        <w:rPr>
          <w:color w:val="000000" w:themeColor="text1"/>
          <w:sz w:val="28"/>
          <w:szCs w:val="28"/>
        </w:rPr>
        <w:t xml:space="preserve"> и хода повествования;</w:t>
      </w:r>
    </w:p>
    <w:p w:rsidR="00E75D7E" w:rsidRPr="00B70CAB" w:rsidRDefault="00B70CAB" w:rsidP="00E75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внимательно прочитать предложение с пропуском, обращая внимание на окружение этого пропуска (слово, которое стоит до и после пропуска; наличие артиклей, предлогов и т.д.), определить часть речи, которую необходимо образовать;</w:t>
      </w:r>
    </w:p>
    <w:p w:rsidR="00B70CAB" w:rsidRDefault="00B70CAB" w:rsidP="00E75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вспомнить основные суффиксы, характерные для данной части речи;</w:t>
      </w:r>
    </w:p>
    <w:p w:rsidR="00B70CAB" w:rsidRDefault="00B70CAB" w:rsidP="00E75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определить, нужна ли приставка для преобразования;</w:t>
      </w:r>
    </w:p>
    <w:p w:rsidR="00B70CAB" w:rsidRDefault="00B70CAB" w:rsidP="00E75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проговорить слово, проверить, не режет ли оно слух в таком виде;</w:t>
      </w:r>
    </w:p>
    <w:p w:rsidR="00B70CAB" w:rsidRDefault="00B70CAB" w:rsidP="00E75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вписать слово;</w:t>
      </w:r>
    </w:p>
    <w:p w:rsidR="00B70CAB" w:rsidRDefault="00B70CAB" w:rsidP="00E75D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преобразования всех слов, прочитать внимательно весь текст, удостовериться, подходят ли образованные слова в каждом конкретном случае, нет ли нестыковок в тексте.</w:t>
      </w:r>
    </w:p>
    <w:p w:rsidR="00B670AC" w:rsidRDefault="00B70CAB" w:rsidP="00F5227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270">
        <w:rPr>
          <w:rFonts w:ascii="Times New Roman" w:hAnsi="Times New Roman" w:cs="Times New Roman"/>
          <w:sz w:val="28"/>
          <w:szCs w:val="28"/>
        </w:rPr>
        <w:t xml:space="preserve">Подготовку к выполнению подобного рода заданий следует начинать с 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>повторения всех сведений по словообразованию</w:t>
      </w:r>
      <w:r w:rsidRPr="00F52270">
        <w:rPr>
          <w:rFonts w:ascii="Times New Roman" w:hAnsi="Times New Roman" w:cs="Times New Roman"/>
          <w:color w:val="000000"/>
          <w:sz w:val="28"/>
          <w:szCs w:val="28"/>
        </w:rPr>
        <w:t>. З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атем </w:t>
      </w:r>
      <w:r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нужно 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>классифицировать суффиксы английского языка в соответствии с тем, какую часть речи мы образуем при помощи того или иного суффикса, орфографические ос</w:t>
      </w:r>
      <w:r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обенности, причем осваивать полную модель словообразования: </w:t>
      </w:r>
      <w:r w:rsidRPr="00F52270">
        <w:rPr>
          <w:rFonts w:ascii="Times New Roman" w:hAnsi="Times New Roman" w:cs="Times New Roman"/>
          <w:color w:val="000000"/>
          <w:sz w:val="28"/>
          <w:szCs w:val="28"/>
        </w:rPr>
        <w:t>часть речи + суффикс = часть речи (пример)</w:t>
      </w:r>
      <w:r w:rsidR="00F52270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Noun</w:t>
      </w:r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+ </w:t>
      </w:r>
      <w:proofErr w:type="spellStart"/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ful</w:t>
      </w:r>
      <w:proofErr w:type="spellEnd"/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Adjective</w:t>
      </w:r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beauty</w:t>
      </w:r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+ </w:t>
      </w:r>
      <w:proofErr w:type="spellStart"/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ful</w:t>
      </w:r>
      <w:proofErr w:type="spellEnd"/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beautiful</w:t>
      </w:r>
      <w:r w:rsidR="00F52270" w:rsidRPr="00F522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приставки, 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особое 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внимание 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 xml:space="preserve">уделяя 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>отрицательным префиксам. Рассматривая тот или иной аффикс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 xml:space="preserve"> (префикс, суффикс)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>важно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 акцентировать внимание на орфографических особенностях его добавления.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 xml:space="preserve"> Также сложность состоит в том, что 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часто от одного и того же корня можно образовать несколько слов одной и той же части речи с разными значениями, </w:t>
      </w:r>
      <w:proofErr w:type="gramStart"/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ACT - </w:t>
      </w:r>
      <w:proofErr w:type="spellStart"/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>action</w:t>
      </w:r>
      <w:proofErr w:type="spellEnd"/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 (действие) - </w:t>
      </w:r>
      <w:proofErr w:type="spellStart"/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>activity</w:t>
      </w:r>
      <w:proofErr w:type="spellEnd"/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 (деятельность)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F52270">
        <w:rPr>
          <w:rFonts w:ascii="Times New Roman" w:hAnsi="Times New Roman" w:cs="Times New Roman"/>
          <w:color w:val="000000"/>
          <w:sz w:val="28"/>
          <w:szCs w:val="28"/>
          <w:lang w:val="en-US"/>
        </w:rPr>
        <w:t>USE</w:t>
      </w:r>
      <w:r w:rsidR="00F52270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52270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270">
        <w:rPr>
          <w:rFonts w:ascii="Times New Roman" w:hAnsi="Times New Roman" w:cs="Times New Roman"/>
          <w:color w:val="000000"/>
          <w:sz w:val="28"/>
          <w:szCs w:val="28"/>
          <w:lang w:val="en-US"/>
        </w:rPr>
        <w:t>useful</w:t>
      </w:r>
      <w:r w:rsidR="00F52270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>полезный</w:t>
      </w:r>
      <w:r w:rsidR="00F52270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="00F52270">
        <w:rPr>
          <w:rFonts w:ascii="Times New Roman" w:hAnsi="Times New Roman" w:cs="Times New Roman"/>
          <w:color w:val="000000"/>
          <w:sz w:val="28"/>
          <w:szCs w:val="28"/>
          <w:lang w:val="en-US"/>
        </w:rPr>
        <w:t>useless</w:t>
      </w:r>
      <w:r w:rsidR="00F52270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>бесполезный</w:t>
      </w:r>
      <w:r w:rsidR="00F52270" w:rsidRPr="00F5227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Работая с той или иной группой лексики, уместно 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 морфемный разбор изуч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>аемых лексических единиц, выделять аффиксы, вспомина</w:t>
      </w:r>
      <w:r w:rsidR="0024763C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ть слова, которые образуются по такой же </w:t>
      </w:r>
      <w:r w:rsidR="00F52270" w:rsidRPr="00F52270">
        <w:rPr>
          <w:rFonts w:ascii="Times New Roman" w:hAnsi="Times New Roman" w:cs="Times New Roman"/>
          <w:color w:val="000000"/>
          <w:sz w:val="28"/>
          <w:szCs w:val="28"/>
        </w:rPr>
        <w:t xml:space="preserve">словообразовательной </w:t>
      </w:r>
      <w:r w:rsidR="00F52270">
        <w:rPr>
          <w:rFonts w:ascii="Times New Roman" w:hAnsi="Times New Roman" w:cs="Times New Roman"/>
          <w:color w:val="000000"/>
          <w:sz w:val="28"/>
          <w:szCs w:val="28"/>
        </w:rPr>
        <w:t xml:space="preserve">модели. </w:t>
      </w:r>
    </w:p>
    <w:p w:rsidR="00B670AC" w:rsidRPr="00F52270" w:rsidRDefault="0024763C" w:rsidP="00B670A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F52270">
        <w:rPr>
          <w:color w:val="000000"/>
          <w:sz w:val="28"/>
          <w:szCs w:val="28"/>
        </w:rPr>
        <w:t xml:space="preserve">Обучение словообразованию в английском языке может </w:t>
      </w:r>
      <w:r w:rsidR="00B670AC">
        <w:rPr>
          <w:color w:val="000000"/>
          <w:sz w:val="28"/>
          <w:szCs w:val="28"/>
        </w:rPr>
        <w:t>быть представлено</w:t>
      </w:r>
      <w:r w:rsidRPr="00F52270">
        <w:rPr>
          <w:color w:val="000000"/>
          <w:sz w:val="28"/>
          <w:szCs w:val="28"/>
        </w:rPr>
        <w:t xml:space="preserve"> практически на каждом уроке. </w:t>
      </w:r>
      <w:r w:rsidR="00B670AC">
        <w:rPr>
          <w:color w:val="000000"/>
          <w:sz w:val="28"/>
          <w:szCs w:val="28"/>
        </w:rPr>
        <w:t xml:space="preserve"> </w:t>
      </w:r>
      <w:r w:rsidRPr="00F52270">
        <w:rPr>
          <w:color w:val="000000"/>
          <w:sz w:val="28"/>
          <w:szCs w:val="28"/>
        </w:rPr>
        <w:t xml:space="preserve">Систематизируя активную лексику по той или иной теме, можно предложить </w:t>
      </w:r>
      <w:r w:rsidR="00B670AC" w:rsidRPr="00F52270">
        <w:rPr>
          <w:color w:val="000000"/>
          <w:sz w:val="28"/>
          <w:szCs w:val="28"/>
        </w:rPr>
        <w:t>учащимся разобрать по составу то или иное слово, попросить вспомнить максимально большое количест</w:t>
      </w:r>
      <w:r w:rsidR="00B670AC">
        <w:rPr>
          <w:color w:val="000000"/>
          <w:sz w:val="28"/>
          <w:szCs w:val="28"/>
        </w:rPr>
        <w:t>во слов с тем или иным аффиксом; заполнять</w:t>
      </w:r>
      <w:r w:rsidRPr="00F52270">
        <w:rPr>
          <w:color w:val="000000"/>
          <w:sz w:val="28"/>
          <w:szCs w:val="28"/>
        </w:rPr>
        <w:t xml:space="preserve"> таблицу, которая призвана помочь как в совершенствовании их навыков и умений в области словообразования, так и при конструировании собственных предложений:</w:t>
      </w:r>
      <w:r w:rsidR="00B670AC" w:rsidRPr="00B670AC">
        <w:rPr>
          <w:color w:val="000000"/>
          <w:sz w:val="28"/>
          <w:szCs w:val="28"/>
        </w:rPr>
        <w:t xml:space="preserve"> </w:t>
      </w:r>
    </w:p>
    <w:tbl>
      <w:tblPr>
        <w:tblW w:w="5080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693"/>
        <w:gridCol w:w="2270"/>
        <w:gridCol w:w="1418"/>
        <w:gridCol w:w="1548"/>
      </w:tblGrid>
      <w:tr w:rsidR="00B670AC" w:rsidRPr="00B670AC" w:rsidTr="00B670AC">
        <w:trPr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0AC" w:rsidRPr="00B670AC" w:rsidRDefault="00B670AC" w:rsidP="00B67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Исходное слово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0AC" w:rsidRPr="00B670AC" w:rsidRDefault="00B670AC" w:rsidP="00B67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Существительное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0AC" w:rsidRPr="00B670AC" w:rsidRDefault="00B670AC" w:rsidP="00B67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Прилагательное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0AC" w:rsidRPr="00B670AC" w:rsidRDefault="00B670AC" w:rsidP="00B67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0AC" w:rsidRPr="00B670AC" w:rsidRDefault="00B670AC" w:rsidP="00B67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</w:t>
            </w:r>
          </w:p>
        </w:tc>
      </w:tr>
      <w:tr w:rsidR="00B670AC" w:rsidRPr="00B670AC" w:rsidTr="00B670AC">
        <w:trPr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0AC" w:rsidRPr="00B670AC" w:rsidRDefault="00B670AC" w:rsidP="00B670A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act 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0AC" w:rsidRDefault="00B670AC" w:rsidP="00B670A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action</w:t>
            </w:r>
            <w:proofErr w:type="spellEnd"/>
          </w:p>
          <w:p w:rsidR="00B670AC" w:rsidRDefault="00B670AC" w:rsidP="00B670A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activity</w:t>
            </w:r>
          </w:p>
          <w:p w:rsidR="00B670AC" w:rsidRDefault="00B670AC" w:rsidP="00B670A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actor</w:t>
            </w:r>
          </w:p>
          <w:p w:rsidR="00B670AC" w:rsidRPr="00B670AC" w:rsidRDefault="00B670AC" w:rsidP="00B670AC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actress</w:t>
            </w:r>
          </w:p>
        </w:tc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0AC" w:rsidRDefault="00B670AC" w:rsidP="00B67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active</w:t>
            </w:r>
          </w:p>
          <w:p w:rsidR="00B670AC" w:rsidRPr="00B670AC" w:rsidRDefault="00B670AC" w:rsidP="00B67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inactive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0AC" w:rsidRPr="00B670AC" w:rsidRDefault="00B670AC" w:rsidP="00B67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react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0AC" w:rsidRPr="00B670AC" w:rsidRDefault="00B670AC" w:rsidP="00B67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active</w:t>
            </w:r>
            <w:proofErr w:type="spellStart"/>
            <w:r w:rsidRPr="00B67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</w:t>
            </w:r>
            <w:proofErr w:type="spellEnd"/>
          </w:p>
        </w:tc>
      </w:tr>
    </w:tbl>
    <w:p w:rsidR="0024763C" w:rsidRPr="00F52270" w:rsidRDefault="0024763C" w:rsidP="00B670A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</w:p>
    <w:p w:rsidR="00B670AC" w:rsidRDefault="0024763C" w:rsidP="00E415E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F52270">
        <w:rPr>
          <w:color w:val="000000"/>
          <w:sz w:val="28"/>
          <w:szCs w:val="28"/>
        </w:rPr>
        <w:t xml:space="preserve"> </w:t>
      </w:r>
      <w:r w:rsidRPr="00F52270">
        <w:rPr>
          <w:color w:val="000000"/>
          <w:sz w:val="28"/>
          <w:szCs w:val="28"/>
        </w:rPr>
        <w:t xml:space="preserve">Задания на </w:t>
      </w:r>
      <w:r w:rsidR="00E415EA">
        <w:rPr>
          <w:color w:val="000000"/>
          <w:sz w:val="28"/>
          <w:szCs w:val="28"/>
        </w:rPr>
        <w:t>развитие</w:t>
      </w:r>
      <w:r w:rsidRPr="00F52270">
        <w:rPr>
          <w:color w:val="000000"/>
          <w:sz w:val="28"/>
          <w:szCs w:val="28"/>
        </w:rPr>
        <w:t xml:space="preserve"> лексико-грамматических (словообразовательных) навыков можно </w:t>
      </w:r>
      <w:r w:rsidR="00E415EA">
        <w:rPr>
          <w:color w:val="000000"/>
          <w:sz w:val="28"/>
          <w:szCs w:val="28"/>
        </w:rPr>
        <w:t xml:space="preserve">активно </w:t>
      </w:r>
      <w:r w:rsidRPr="00F52270">
        <w:rPr>
          <w:color w:val="000000"/>
          <w:sz w:val="28"/>
          <w:szCs w:val="28"/>
        </w:rPr>
        <w:t xml:space="preserve">использовать </w:t>
      </w:r>
      <w:r w:rsidR="00E415EA">
        <w:rPr>
          <w:color w:val="000000"/>
          <w:sz w:val="28"/>
          <w:szCs w:val="28"/>
        </w:rPr>
        <w:t>при работе с текстами. Д</w:t>
      </w:r>
      <w:r w:rsidRPr="00F52270">
        <w:rPr>
          <w:color w:val="000000"/>
          <w:sz w:val="28"/>
          <w:szCs w:val="28"/>
        </w:rPr>
        <w:t>ля обучения</w:t>
      </w:r>
      <w:r w:rsidR="00E415EA">
        <w:rPr>
          <w:color w:val="000000"/>
          <w:sz w:val="28"/>
          <w:szCs w:val="28"/>
        </w:rPr>
        <w:t xml:space="preserve"> просмотровому чтению, предлагать</w:t>
      </w:r>
      <w:r w:rsidRPr="00F52270">
        <w:rPr>
          <w:color w:val="000000"/>
          <w:sz w:val="28"/>
          <w:szCs w:val="28"/>
        </w:rPr>
        <w:t xml:space="preserve"> учащимся прочитать текст, не восстанавливая пропуски, и ответить на несколько вопросов, связанных с </w:t>
      </w:r>
      <w:r w:rsidR="00E415EA">
        <w:rPr>
          <w:color w:val="000000"/>
          <w:sz w:val="28"/>
          <w:szCs w:val="28"/>
        </w:rPr>
        <w:t>общим пониманием содержания, что</w:t>
      </w:r>
      <w:r w:rsidRPr="00F52270">
        <w:rPr>
          <w:color w:val="000000"/>
          <w:sz w:val="28"/>
          <w:szCs w:val="28"/>
        </w:rPr>
        <w:t xml:space="preserve"> позволяет комплексно совершенствовать языковые </w:t>
      </w:r>
      <w:r w:rsidR="00E415EA">
        <w:rPr>
          <w:color w:val="000000"/>
          <w:sz w:val="28"/>
          <w:szCs w:val="28"/>
        </w:rPr>
        <w:t>навыки и коммуникативные умения</w:t>
      </w:r>
      <w:r w:rsidRPr="00F52270">
        <w:rPr>
          <w:color w:val="000000"/>
          <w:sz w:val="28"/>
          <w:szCs w:val="28"/>
        </w:rPr>
        <w:t>.</w:t>
      </w:r>
      <w:r w:rsidR="00E415EA" w:rsidRPr="00E415EA">
        <w:rPr>
          <w:color w:val="000000"/>
          <w:sz w:val="28"/>
          <w:szCs w:val="28"/>
        </w:rPr>
        <w:t xml:space="preserve"> </w:t>
      </w:r>
      <w:r w:rsidR="00C25D9C">
        <w:rPr>
          <w:color w:val="000000"/>
          <w:sz w:val="28"/>
          <w:szCs w:val="28"/>
        </w:rPr>
        <w:t xml:space="preserve">На этапе послетекстовых </w:t>
      </w:r>
      <w:r w:rsidR="00C25D9C">
        <w:rPr>
          <w:color w:val="000000"/>
          <w:sz w:val="28"/>
          <w:szCs w:val="28"/>
        </w:rPr>
        <w:lastRenderedPageBreak/>
        <w:t xml:space="preserve">упражнений можно попросить учащихся найти в тексте слова определенной части речи, опираясь на суффиксы, характерные для данной конкретной части речи. </w:t>
      </w:r>
      <w:r w:rsidRPr="00F52270">
        <w:rPr>
          <w:color w:val="000000"/>
          <w:sz w:val="28"/>
          <w:szCs w:val="28"/>
        </w:rPr>
        <w:t xml:space="preserve">Работая над подходящим по объему и жанровой принадлежности текстом, </w:t>
      </w:r>
      <w:r w:rsidR="00E415EA">
        <w:rPr>
          <w:color w:val="000000"/>
          <w:sz w:val="28"/>
          <w:szCs w:val="28"/>
        </w:rPr>
        <w:t>можно</w:t>
      </w:r>
      <w:r w:rsidRPr="00F52270">
        <w:rPr>
          <w:color w:val="000000"/>
          <w:sz w:val="28"/>
          <w:szCs w:val="28"/>
        </w:rPr>
        <w:t xml:space="preserve"> попросить учащихся самостоятельно сконструировать тест на грамматическую или лексико-грамматическую трансформацию. Учащийся выбирает подходящие для тестового вопроса слова, заштриховывает их корректором и вместо пропуска пишет в скобках начальную форму слова. Учащиеся могут обменяться получившимися тестами в парах, выполнить тест своего соседа по парте и проверить друг друга. Так учащиеся глубже осознают различия между грамматической и лексико-грамматической трансформацией. Кроме того, такое задание позволяет формировать </w:t>
      </w:r>
      <w:r w:rsidR="00E415EA" w:rsidRPr="00F52270">
        <w:rPr>
          <w:color w:val="000000"/>
          <w:sz w:val="28"/>
          <w:szCs w:val="28"/>
        </w:rPr>
        <w:t>проч</w:t>
      </w:r>
      <w:r w:rsidR="00E415EA">
        <w:rPr>
          <w:color w:val="000000"/>
          <w:sz w:val="28"/>
          <w:szCs w:val="28"/>
        </w:rPr>
        <w:t>ные языковые навыки</w:t>
      </w:r>
      <w:r w:rsidRPr="00F52270">
        <w:rPr>
          <w:color w:val="000000"/>
          <w:sz w:val="28"/>
          <w:szCs w:val="28"/>
        </w:rPr>
        <w:t xml:space="preserve"> и умения.</w:t>
      </w:r>
      <w:r w:rsidR="00E415EA">
        <w:rPr>
          <w:color w:val="000000"/>
          <w:sz w:val="28"/>
          <w:szCs w:val="28"/>
        </w:rPr>
        <w:t xml:space="preserve"> Также можно использовать</w:t>
      </w:r>
      <w:r w:rsidR="00B670AC" w:rsidRPr="00F52270">
        <w:rPr>
          <w:color w:val="000000"/>
          <w:sz w:val="28"/>
          <w:szCs w:val="28"/>
        </w:rPr>
        <w:t xml:space="preserve"> следующее задание. Предложите учащимся 5-10 английских слов с редко встречающимся или априори незнакомым им корнем, но ярким словообразовательным элементом, например, префиксом </w:t>
      </w:r>
      <w:proofErr w:type="spellStart"/>
      <w:r w:rsidR="00B670AC" w:rsidRPr="00F52270">
        <w:rPr>
          <w:color w:val="000000"/>
          <w:sz w:val="28"/>
          <w:szCs w:val="28"/>
        </w:rPr>
        <w:t>mis</w:t>
      </w:r>
      <w:proofErr w:type="spellEnd"/>
      <w:r w:rsidR="00B670AC" w:rsidRPr="00F52270">
        <w:rPr>
          <w:color w:val="000000"/>
          <w:sz w:val="28"/>
          <w:szCs w:val="28"/>
        </w:rPr>
        <w:t xml:space="preserve"> (ошибочное действие), и 10-20 вариантов перевода этих слов на русский язык (по 2 на каждое слово). Составляя упражнение, проследите, чтобы о значении английских слов можно было догадаться в опоре на аффиксы. Данное упражнение позволит учащимся достаточно глубоко осмыслить систему словообразования в английском языке и также поможет учащимся выработать навык использовать языковую догадку в процессе чтения и </w:t>
      </w:r>
      <w:proofErr w:type="spellStart"/>
      <w:r w:rsidR="00B670AC" w:rsidRPr="00F52270">
        <w:rPr>
          <w:color w:val="000000"/>
          <w:sz w:val="28"/>
          <w:szCs w:val="28"/>
        </w:rPr>
        <w:t>аудирования</w:t>
      </w:r>
      <w:proofErr w:type="spellEnd"/>
      <w:r w:rsidR="00B670AC" w:rsidRPr="00F52270">
        <w:rPr>
          <w:color w:val="000000"/>
          <w:sz w:val="28"/>
          <w:szCs w:val="28"/>
        </w:rPr>
        <w:t>.</w:t>
      </w:r>
    </w:p>
    <w:p w:rsidR="00C25D9C" w:rsidRPr="00E415EA" w:rsidRDefault="00C25D9C" w:rsidP="00E415EA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успешного выполнения всероссийских проверочных работ и планомерной подготовке к экзаменам по иностранным языкам важно вести систематическую работу по развитию языковых и речевых умений на уроках. Проанализировать типичные ошибки</w:t>
      </w:r>
      <w:r w:rsidR="00165943">
        <w:rPr>
          <w:color w:val="000000"/>
          <w:sz w:val="28"/>
          <w:szCs w:val="28"/>
        </w:rPr>
        <w:t>, допущенные в контрольных заданиях и рассмотреть возможность корректировки календарно-тематического планирования с целью активного включения в урочную деятельность упражнений формата ВПР, ОГЭ, ЕГЭ.</w:t>
      </w:r>
    </w:p>
    <w:p w:rsidR="0024763C" w:rsidRPr="00F52270" w:rsidRDefault="0024763C" w:rsidP="00F52270">
      <w:pPr>
        <w:pStyle w:val="a3"/>
        <w:shd w:val="clear" w:color="auto" w:fill="FFFFFF"/>
        <w:spacing w:before="0" w:beforeAutospacing="0" w:after="0" w:afterAutospacing="0" w:line="360" w:lineRule="auto"/>
        <w:ind w:left="-284" w:firstLine="357"/>
        <w:jc w:val="both"/>
        <w:rPr>
          <w:color w:val="000000"/>
          <w:sz w:val="28"/>
          <w:szCs w:val="28"/>
        </w:rPr>
      </w:pPr>
    </w:p>
    <w:sectPr w:rsidR="0024763C" w:rsidRPr="00F5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43B"/>
    <w:multiLevelType w:val="hybridMultilevel"/>
    <w:tmpl w:val="90F2F95E"/>
    <w:lvl w:ilvl="0" w:tplc="D0FE357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459"/>
    <w:multiLevelType w:val="hybridMultilevel"/>
    <w:tmpl w:val="28C8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50367"/>
    <w:multiLevelType w:val="multilevel"/>
    <w:tmpl w:val="500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21CC0"/>
    <w:multiLevelType w:val="hybridMultilevel"/>
    <w:tmpl w:val="9F5C0E2C"/>
    <w:lvl w:ilvl="0" w:tplc="97482C66">
      <w:start w:val="1"/>
      <w:numFmt w:val="decimal"/>
      <w:lvlText w:val="%1."/>
      <w:lvlJc w:val="left"/>
      <w:pPr>
        <w:ind w:left="-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" w:hanging="360"/>
      </w:pPr>
    </w:lvl>
    <w:lvl w:ilvl="2" w:tplc="0419001B" w:tentative="1">
      <w:start w:val="1"/>
      <w:numFmt w:val="lowerRoman"/>
      <w:lvlText w:val="%3."/>
      <w:lvlJc w:val="right"/>
      <w:pPr>
        <w:ind w:left="1238" w:hanging="180"/>
      </w:pPr>
    </w:lvl>
    <w:lvl w:ilvl="3" w:tplc="0419000F" w:tentative="1">
      <w:start w:val="1"/>
      <w:numFmt w:val="decimal"/>
      <w:lvlText w:val="%4."/>
      <w:lvlJc w:val="left"/>
      <w:pPr>
        <w:ind w:left="1958" w:hanging="360"/>
      </w:pPr>
    </w:lvl>
    <w:lvl w:ilvl="4" w:tplc="04190019" w:tentative="1">
      <w:start w:val="1"/>
      <w:numFmt w:val="lowerLetter"/>
      <w:lvlText w:val="%5."/>
      <w:lvlJc w:val="left"/>
      <w:pPr>
        <w:ind w:left="2678" w:hanging="360"/>
      </w:pPr>
    </w:lvl>
    <w:lvl w:ilvl="5" w:tplc="0419001B" w:tentative="1">
      <w:start w:val="1"/>
      <w:numFmt w:val="lowerRoman"/>
      <w:lvlText w:val="%6."/>
      <w:lvlJc w:val="right"/>
      <w:pPr>
        <w:ind w:left="3398" w:hanging="180"/>
      </w:pPr>
    </w:lvl>
    <w:lvl w:ilvl="6" w:tplc="0419000F" w:tentative="1">
      <w:start w:val="1"/>
      <w:numFmt w:val="decimal"/>
      <w:lvlText w:val="%7."/>
      <w:lvlJc w:val="left"/>
      <w:pPr>
        <w:ind w:left="4118" w:hanging="360"/>
      </w:pPr>
    </w:lvl>
    <w:lvl w:ilvl="7" w:tplc="04190019" w:tentative="1">
      <w:start w:val="1"/>
      <w:numFmt w:val="lowerLetter"/>
      <w:lvlText w:val="%8."/>
      <w:lvlJc w:val="left"/>
      <w:pPr>
        <w:ind w:left="4838" w:hanging="360"/>
      </w:pPr>
    </w:lvl>
    <w:lvl w:ilvl="8" w:tplc="0419001B" w:tentative="1">
      <w:start w:val="1"/>
      <w:numFmt w:val="lowerRoman"/>
      <w:lvlText w:val="%9."/>
      <w:lvlJc w:val="right"/>
      <w:pPr>
        <w:ind w:left="5558" w:hanging="180"/>
      </w:pPr>
    </w:lvl>
  </w:abstractNum>
  <w:abstractNum w:abstractNumId="4">
    <w:nsid w:val="66337894"/>
    <w:multiLevelType w:val="hybridMultilevel"/>
    <w:tmpl w:val="E9B090D4"/>
    <w:lvl w:ilvl="0" w:tplc="84E81EA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98"/>
    <w:rsid w:val="00165943"/>
    <w:rsid w:val="001B7096"/>
    <w:rsid w:val="00222CBE"/>
    <w:rsid w:val="0024763C"/>
    <w:rsid w:val="002943CC"/>
    <w:rsid w:val="003C0798"/>
    <w:rsid w:val="003C1C10"/>
    <w:rsid w:val="00411B20"/>
    <w:rsid w:val="00492026"/>
    <w:rsid w:val="00520C0B"/>
    <w:rsid w:val="00540474"/>
    <w:rsid w:val="005A43F4"/>
    <w:rsid w:val="006D747B"/>
    <w:rsid w:val="00717279"/>
    <w:rsid w:val="007365D9"/>
    <w:rsid w:val="00740C99"/>
    <w:rsid w:val="00823B05"/>
    <w:rsid w:val="00894F4D"/>
    <w:rsid w:val="00977CDF"/>
    <w:rsid w:val="009904AE"/>
    <w:rsid w:val="009A2B5B"/>
    <w:rsid w:val="00AA26D8"/>
    <w:rsid w:val="00B52863"/>
    <w:rsid w:val="00B670AC"/>
    <w:rsid w:val="00B70CAB"/>
    <w:rsid w:val="00B71048"/>
    <w:rsid w:val="00B92A5F"/>
    <w:rsid w:val="00BF3570"/>
    <w:rsid w:val="00C25D9C"/>
    <w:rsid w:val="00DC236A"/>
    <w:rsid w:val="00E371A7"/>
    <w:rsid w:val="00E415EA"/>
    <w:rsid w:val="00E75D7E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7C5A-B822-43D3-9A5D-23FED84A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2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2018-04-19T14:00:00Z</dcterms:created>
  <dcterms:modified xsi:type="dcterms:W3CDTF">2018-04-22T06:22:00Z</dcterms:modified>
</cp:coreProperties>
</file>