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AD" w:rsidRPr="00973F63" w:rsidRDefault="00EC79AD" w:rsidP="00EC79AD">
      <w:pPr>
        <w:pStyle w:val="7"/>
        <w:keepLines/>
        <w:jc w:val="center"/>
        <w:rPr>
          <w:szCs w:val="40"/>
        </w:rPr>
      </w:pPr>
      <w:r w:rsidRPr="00973F63">
        <w:rPr>
          <w:noProof/>
          <w:szCs w:val="40"/>
        </w:rPr>
        <w:drawing>
          <wp:inline distT="0" distB="0" distL="0" distR="0" wp14:anchorId="4760BEAA" wp14:editId="657F59E5">
            <wp:extent cx="866775" cy="990600"/>
            <wp:effectExtent l="19050" t="0" r="9525" b="0"/>
            <wp:docPr id="5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AD" w:rsidRPr="00973F63" w:rsidRDefault="00EC79AD" w:rsidP="00EC79AD">
      <w:pPr>
        <w:jc w:val="center"/>
        <w:rPr>
          <w:b/>
          <w:sz w:val="32"/>
          <w:szCs w:val="32"/>
        </w:rPr>
      </w:pPr>
      <w:r w:rsidRPr="00973F63">
        <w:rPr>
          <w:b/>
          <w:sz w:val="32"/>
          <w:szCs w:val="32"/>
        </w:rPr>
        <w:t xml:space="preserve">Муниципальное образование </w:t>
      </w:r>
      <w:proofErr w:type="spellStart"/>
      <w:r w:rsidRPr="00973F63">
        <w:rPr>
          <w:b/>
          <w:sz w:val="32"/>
          <w:szCs w:val="32"/>
        </w:rPr>
        <w:t>Кондинский</w:t>
      </w:r>
      <w:proofErr w:type="spellEnd"/>
      <w:r w:rsidRPr="00973F63">
        <w:rPr>
          <w:b/>
          <w:sz w:val="32"/>
          <w:szCs w:val="32"/>
        </w:rPr>
        <w:t xml:space="preserve"> район</w:t>
      </w:r>
    </w:p>
    <w:p w:rsidR="00EC79AD" w:rsidRPr="00973F63" w:rsidRDefault="00EC79AD" w:rsidP="00EC79AD">
      <w:pPr>
        <w:jc w:val="center"/>
        <w:rPr>
          <w:b/>
          <w:sz w:val="32"/>
          <w:szCs w:val="32"/>
        </w:rPr>
      </w:pPr>
      <w:r w:rsidRPr="00973F63">
        <w:rPr>
          <w:b/>
          <w:sz w:val="32"/>
          <w:szCs w:val="32"/>
        </w:rPr>
        <w:t>Ханты-Мансийского автономного округа – Югры</w:t>
      </w:r>
    </w:p>
    <w:p w:rsidR="00EC79AD" w:rsidRPr="00973F63" w:rsidRDefault="00EC79AD" w:rsidP="00EC79AD">
      <w:pPr>
        <w:jc w:val="center"/>
        <w:rPr>
          <w:b/>
          <w:sz w:val="32"/>
          <w:szCs w:val="32"/>
        </w:rPr>
      </w:pPr>
    </w:p>
    <w:p w:rsidR="00EC79AD" w:rsidRPr="00973F63" w:rsidRDefault="00EC79AD" w:rsidP="00EC79AD">
      <w:pPr>
        <w:jc w:val="center"/>
        <w:rPr>
          <w:b/>
          <w:sz w:val="32"/>
          <w:szCs w:val="32"/>
        </w:rPr>
      </w:pPr>
      <w:r w:rsidRPr="00973F63">
        <w:rPr>
          <w:b/>
          <w:sz w:val="32"/>
          <w:szCs w:val="32"/>
        </w:rPr>
        <w:t>АДМИНИСТРАЦИЯ КОНДИНСКОГО РАЙОНА</w:t>
      </w:r>
    </w:p>
    <w:p w:rsidR="00EC79AD" w:rsidRPr="00973F63" w:rsidRDefault="00EC79AD" w:rsidP="00EC79AD">
      <w:pPr>
        <w:jc w:val="center"/>
        <w:rPr>
          <w:b/>
          <w:sz w:val="32"/>
          <w:szCs w:val="32"/>
        </w:rPr>
      </w:pPr>
    </w:p>
    <w:p w:rsidR="00EC79AD" w:rsidRPr="00973F63" w:rsidRDefault="00EC79AD" w:rsidP="00EC79AD">
      <w:pPr>
        <w:jc w:val="center"/>
        <w:rPr>
          <w:b/>
          <w:sz w:val="32"/>
          <w:szCs w:val="32"/>
        </w:rPr>
      </w:pPr>
      <w:r w:rsidRPr="00973F63">
        <w:rPr>
          <w:b/>
          <w:sz w:val="32"/>
          <w:szCs w:val="32"/>
        </w:rPr>
        <w:t>УПРАВЛЕНИЕ ОБРАЗОВАНИЯ</w:t>
      </w:r>
      <w:r w:rsidRPr="00973F63">
        <w:rPr>
          <w:b/>
          <w:sz w:val="32"/>
          <w:szCs w:val="32"/>
        </w:rPr>
        <w:br/>
      </w:r>
      <w:r w:rsidRPr="00973F63">
        <w:rPr>
          <w:b/>
          <w:sz w:val="32"/>
          <w:szCs w:val="32"/>
        </w:rPr>
        <w:br/>
        <w:t>ПРИКАЗ</w:t>
      </w:r>
    </w:p>
    <w:p w:rsidR="00EC79AD" w:rsidRPr="00973F63" w:rsidRDefault="00EC79AD" w:rsidP="00EC79AD">
      <w:pPr>
        <w:pStyle w:val="a5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EC79AD" w:rsidRPr="00973F63" w:rsidRDefault="00EC79AD" w:rsidP="00EC79AD">
      <w:pPr>
        <w:pStyle w:val="a5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 w:rsidRPr="00973F63">
        <w:rPr>
          <w:rFonts w:cs="Times New Roman"/>
          <w:color w:val="auto"/>
          <w:sz w:val="24"/>
          <w:szCs w:val="24"/>
        </w:rPr>
        <w:t xml:space="preserve"> 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FA7CFD">
        <w:rPr>
          <w:rFonts w:ascii="Times New Roman" w:hAnsi="Times New Roman" w:cs="Times New Roman"/>
          <w:color w:val="auto"/>
          <w:sz w:val="24"/>
          <w:szCs w:val="24"/>
        </w:rPr>
        <w:t>02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FA7CFD">
        <w:rPr>
          <w:rFonts w:ascii="Times New Roman" w:hAnsi="Times New Roman" w:cs="Times New Roman"/>
          <w:color w:val="auto"/>
          <w:sz w:val="24"/>
          <w:szCs w:val="24"/>
        </w:rPr>
        <w:t>июня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AD3CB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AD3CBE">
        <w:rPr>
          <w:rFonts w:ascii="Times New Roman" w:hAnsi="Times New Roman" w:cs="Times New Roman"/>
          <w:color w:val="auto"/>
          <w:sz w:val="24"/>
          <w:szCs w:val="24"/>
        </w:rPr>
        <w:t>34</w:t>
      </w:r>
      <w:r w:rsidR="00FA7CFD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EC79AD" w:rsidRPr="00973F63" w:rsidRDefault="00EC79AD" w:rsidP="00EC79AD">
      <w:pPr>
        <w:ind w:firstLine="708"/>
        <w:jc w:val="center"/>
      </w:pPr>
      <w:proofErr w:type="spellStart"/>
      <w:r w:rsidRPr="00973F63">
        <w:t>пгт</w:t>
      </w:r>
      <w:proofErr w:type="spellEnd"/>
      <w:r w:rsidRPr="00973F63">
        <w:t>. Междуреченский</w:t>
      </w:r>
    </w:p>
    <w:p w:rsidR="00EC79AD" w:rsidRDefault="00EC79AD" w:rsidP="00EC79AD">
      <w:pPr>
        <w:pStyle w:val="7"/>
        <w:keepLines/>
        <w:spacing w:before="0"/>
        <w:rPr>
          <w:b/>
          <w:color w:val="auto"/>
          <w:sz w:val="24"/>
          <w:szCs w:val="24"/>
        </w:rPr>
      </w:pPr>
    </w:p>
    <w:p w:rsidR="00EC79AD" w:rsidRDefault="00EC79AD" w:rsidP="00EC79AD">
      <w:pPr>
        <w:shd w:val="clear" w:color="auto" w:fill="FFFFFF"/>
        <w:ind w:left="10"/>
        <w:rPr>
          <w:b/>
        </w:rPr>
      </w:pPr>
      <w:r w:rsidRPr="004F051C">
        <w:rPr>
          <w:b/>
        </w:rPr>
        <w:t>О</w:t>
      </w:r>
      <w:r>
        <w:rPr>
          <w:b/>
        </w:rPr>
        <w:t xml:space="preserve"> создании рабочей группы</w:t>
      </w:r>
    </w:p>
    <w:p w:rsidR="00EC79AD" w:rsidRPr="004F051C" w:rsidRDefault="00EC79AD" w:rsidP="00EC79AD">
      <w:pPr>
        <w:shd w:val="clear" w:color="auto" w:fill="FFFFFF"/>
        <w:ind w:left="10"/>
        <w:rPr>
          <w:b/>
        </w:rPr>
      </w:pPr>
    </w:p>
    <w:p w:rsidR="00EC79AD" w:rsidRPr="00AF0D36" w:rsidRDefault="00AF0D36" w:rsidP="00EC79AD">
      <w:pPr>
        <w:pStyle w:val="Default"/>
        <w:ind w:firstLine="709"/>
        <w:jc w:val="both"/>
      </w:pPr>
      <w:proofErr w:type="gramStart"/>
      <w:r w:rsidRPr="00AF0D36">
        <w:t>Во исполнение приказ</w:t>
      </w:r>
      <w:r>
        <w:t>ов</w:t>
      </w:r>
      <w:r w:rsidRPr="00AF0D36">
        <w:t xml:space="preserve"> Департамента образования и молодежной политики Ханты – Мансийского автономного округа – Югры</w:t>
      </w:r>
      <w:r>
        <w:t xml:space="preserve"> от 05.02.2021 №153 «О реализации проекта адресной методической помощи 500+ в общеобразовательных организациях Ханты – Мансийского автономного округа – Югры в 2021 году, в рамках федерального проекта «Современная школа» национального проекта «Образование»,</w:t>
      </w:r>
      <w:r w:rsidRPr="00AF0D36">
        <w:t xml:space="preserve"> </w:t>
      </w:r>
      <w:r w:rsidR="0079459F" w:rsidRPr="0079459F">
        <w:rPr>
          <w:spacing w:val="-4"/>
        </w:rPr>
        <w:t>от 15.02.2021 № 10-П-187 «</w:t>
      </w:r>
      <w:r w:rsidR="0079459F" w:rsidRPr="0079459F">
        <w:t>О назначении муниципальных кураторов в общеобразовательные учреждения Ханты-Мансийского автономного округа – Югры, имеющие низкие образовательные</w:t>
      </w:r>
      <w:proofErr w:type="gramEnd"/>
      <w:r w:rsidR="0079459F" w:rsidRPr="0079459F">
        <w:t xml:space="preserve"> </w:t>
      </w:r>
      <w:proofErr w:type="gramStart"/>
      <w:r w:rsidR="0079459F" w:rsidRPr="0079459F">
        <w:t>результаты обучающихся, отобранные для участия в проекте адресной методической помощи 500+ в 2021 году»</w:t>
      </w:r>
      <w:r w:rsidR="00AD3CBE">
        <w:t xml:space="preserve">, </w:t>
      </w:r>
      <w:r w:rsidRPr="0079459F">
        <w:t>от 11.03.2021 №10-П-332</w:t>
      </w:r>
      <w:r w:rsidR="0079459F" w:rsidRPr="0079459F">
        <w:t>,</w:t>
      </w:r>
      <w:r w:rsidRPr="0079459F">
        <w:t xml:space="preserve"> </w:t>
      </w:r>
      <w:r w:rsidRPr="00AF0D36">
        <w:t>«Об утверждении плана мероприятий «дорожной карты»</w:t>
      </w:r>
      <w:r>
        <w:t xml:space="preserve"> </w:t>
      </w:r>
      <w:r w:rsidRPr="00AF0D36">
        <w:t>по реализации проекта адресной методической помощи 500+</w:t>
      </w:r>
      <w:r>
        <w:t xml:space="preserve"> </w:t>
      </w:r>
      <w:r w:rsidRPr="00AF0D36">
        <w:t>в общеобразовательных организациях Ханты-Мансийского автономного округа – Югры в 2021 году», в</w:t>
      </w:r>
      <w:r w:rsidR="00EC79AD" w:rsidRPr="00AF0D36">
        <w:t xml:space="preserve"> целях координации участия образовательных организаций </w:t>
      </w:r>
      <w:proofErr w:type="spellStart"/>
      <w:r w:rsidR="00EC79AD" w:rsidRPr="00AF0D36">
        <w:t>Кондинского</w:t>
      </w:r>
      <w:proofErr w:type="spellEnd"/>
      <w:r w:rsidR="00EC79AD" w:rsidRPr="00AF0D36">
        <w:t xml:space="preserve"> района в реализации федерального</w:t>
      </w:r>
      <w:r w:rsidR="00F53C8A">
        <w:t>, регионального</w:t>
      </w:r>
      <w:r w:rsidR="00EC79AD" w:rsidRPr="00AF0D36">
        <w:t xml:space="preserve"> проект</w:t>
      </w:r>
      <w:r w:rsidR="00F53C8A">
        <w:t>ов</w:t>
      </w:r>
      <w:r w:rsidR="00EC79AD" w:rsidRPr="00AF0D36">
        <w:t xml:space="preserve"> «500+»</w:t>
      </w:r>
      <w:r w:rsidR="00EC79AD" w:rsidRPr="00AF0D36">
        <w:rPr>
          <w:bCs/>
        </w:rPr>
        <w:t xml:space="preserve"> </w:t>
      </w:r>
      <w:r w:rsidR="00EC79AD" w:rsidRPr="00AF0D36">
        <w:t>приказываю:</w:t>
      </w:r>
      <w:proofErr w:type="gramEnd"/>
    </w:p>
    <w:p w:rsidR="00EC79AD" w:rsidRPr="00A51259" w:rsidRDefault="00EC79AD" w:rsidP="00EC79AD">
      <w:pPr>
        <w:pStyle w:val="Default"/>
        <w:numPr>
          <w:ilvl w:val="0"/>
          <w:numId w:val="1"/>
        </w:numPr>
        <w:ind w:left="0" w:firstLine="0"/>
        <w:jc w:val="both"/>
        <w:rPr>
          <w:bCs/>
        </w:rPr>
      </w:pPr>
      <w:r w:rsidRPr="00A51259">
        <w:t>Создать рабочую группу по реализации федерального</w:t>
      </w:r>
      <w:r w:rsidR="00891688">
        <w:t>, регионального</w:t>
      </w:r>
      <w:r w:rsidRPr="00A51259">
        <w:t xml:space="preserve"> проект</w:t>
      </w:r>
      <w:r w:rsidR="00891688">
        <w:t>ов</w:t>
      </w:r>
      <w:r w:rsidRPr="00A51259">
        <w:t xml:space="preserve"> «500+» в составе:</w:t>
      </w:r>
    </w:p>
    <w:p w:rsidR="00AF0D36" w:rsidRPr="00A51259" w:rsidRDefault="00AF0D36" w:rsidP="00AF0D36">
      <w:pPr>
        <w:pStyle w:val="Default"/>
        <w:jc w:val="both"/>
        <w:rPr>
          <w:bCs/>
        </w:rPr>
      </w:pPr>
      <w:r w:rsidRPr="00A51259">
        <w:t>Иконникова Н.М., начальник отдела организационно – правового обеспечения управления образования, руководитель рабочей группы;</w:t>
      </w:r>
    </w:p>
    <w:p w:rsidR="0079459F" w:rsidRPr="00A51259" w:rsidRDefault="00EC79AD" w:rsidP="00EC79AD">
      <w:pPr>
        <w:pStyle w:val="Default"/>
        <w:jc w:val="both"/>
        <w:rPr>
          <w:bCs/>
        </w:rPr>
      </w:pPr>
      <w:r w:rsidRPr="00A51259">
        <w:rPr>
          <w:bCs/>
        </w:rPr>
        <w:t xml:space="preserve">Юдина Т.В., </w:t>
      </w:r>
      <w:r w:rsidR="00AF0D36" w:rsidRPr="00A51259">
        <w:rPr>
          <w:bCs/>
        </w:rPr>
        <w:t xml:space="preserve">специалист – эксперт </w:t>
      </w:r>
      <w:r w:rsidR="00AF0D36" w:rsidRPr="00A51259">
        <w:t>отдела организационно – правового обеспечения управления образования,</w:t>
      </w:r>
      <w:r w:rsidR="00AF0D36" w:rsidRPr="00A51259">
        <w:rPr>
          <w:bCs/>
        </w:rPr>
        <w:t xml:space="preserve"> </w:t>
      </w:r>
      <w:r w:rsidRPr="00A51259">
        <w:rPr>
          <w:bCs/>
        </w:rPr>
        <w:t>муниципальный координатор</w:t>
      </w:r>
      <w:r w:rsidR="0079459F" w:rsidRPr="00A51259">
        <w:rPr>
          <w:bCs/>
        </w:rPr>
        <w:t xml:space="preserve"> проекта 500+</w:t>
      </w:r>
      <w:r w:rsidR="00AF0D36" w:rsidRPr="00A51259">
        <w:rPr>
          <w:bCs/>
        </w:rPr>
        <w:t xml:space="preserve">; </w:t>
      </w:r>
    </w:p>
    <w:p w:rsidR="0079459F" w:rsidRPr="00A51259" w:rsidRDefault="0079459F" w:rsidP="00EC79AD">
      <w:pPr>
        <w:pStyle w:val="Default"/>
        <w:jc w:val="both"/>
        <w:rPr>
          <w:bCs/>
        </w:rPr>
      </w:pPr>
      <w:proofErr w:type="spellStart"/>
      <w:r w:rsidRPr="00A51259">
        <w:rPr>
          <w:bCs/>
        </w:rPr>
        <w:t>Ганиярова</w:t>
      </w:r>
      <w:proofErr w:type="spellEnd"/>
      <w:r w:rsidRPr="00A51259">
        <w:rPr>
          <w:bCs/>
        </w:rPr>
        <w:t xml:space="preserve"> Е.О., директор муниципального казенного общеобразовательного учреждения </w:t>
      </w:r>
      <w:proofErr w:type="spellStart"/>
      <w:r w:rsidRPr="00A51259">
        <w:rPr>
          <w:bCs/>
        </w:rPr>
        <w:t>Луговской</w:t>
      </w:r>
      <w:proofErr w:type="spellEnd"/>
      <w:r w:rsidRPr="00A51259">
        <w:rPr>
          <w:bCs/>
        </w:rPr>
        <w:t xml:space="preserve"> средней общеобразовательной школы;</w:t>
      </w:r>
    </w:p>
    <w:p w:rsidR="00D068E5" w:rsidRPr="00A51259" w:rsidRDefault="0079459F" w:rsidP="00EC79AD">
      <w:pPr>
        <w:pStyle w:val="Default"/>
        <w:jc w:val="both"/>
        <w:rPr>
          <w:bCs/>
        </w:rPr>
      </w:pPr>
      <w:proofErr w:type="spellStart"/>
      <w:r w:rsidRPr="00A51259">
        <w:rPr>
          <w:bCs/>
        </w:rPr>
        <w:t>Козырькова</w:t>
      </w:r>
      <w:proofErr w:type="spellEnd"/>
      <w:r w:rsidRPr="00A51259">
        <w:rPr>
          <w:bCs/>
        </w:rPr>
        <w:t xml:space="preserve"> В.И., заместитель директора муниципального казенного общеобразовательного учреждения </w:t>
      </w:r>
      <w:proofErr w:type="spellStart"/>
      <w:r w:rsidRPr="00A51259">
        <w:rPr>
          <w:bCs/>
        </w:rPr>
        <w:t>Куминской</w:t>
      </w:r>
      <w:proofErr w:type="spellEnd"/>
      <w:r w:rsidRPr="00A51259">
        <w:rPr>
          <w:bCs/>
        </w:rPr>
        <w:t xml:space="preserve"> средней общеобразовательной школы, муниципальный куратор</w:t>
      </w:r>
      <w:r w:rsidR="00D068E5" w:rsidRPr="00A51259">
        <w:rPr>
          <w:bCs/>
        </w:rPr>
        <w:t>;</w:t>
      </w:r>
    </w:p>
    <w:p w:rsidR="00EC79AD" w:rsidRPr="00A51259" w:rsidRDefault="00D068E5" w:rsidP="00EC79AD">
      <w:pPr>
        <w:pStyle w:val="Default"/>
        <w:jc w:val="both"/>
        <w:rPr>
          <w:bCs/>
        </w:rPr>
      </w:pPr>
      <w:proofErr w:type="spellStart"/>
      <w:r w:rsidRPr="00A51259">
        <w:rPr>
          <w:bCs/>
        </w:rPr>
        <w:t>Ягалович</w:t>
      </w:r>
      <w:proofErr w:type="spellEnd"/>
      <w:r w:rsidRPr="00A51259">
        <w:rPr>
          <w:bCs/>
        </w:rPr>
        <w:t xml:space="preserve"> О.В., заместитель директора </w:t>
      </w:r>
      <w:r w:rsidRPr="00A51259">
        <w:t>МКУ «Центр содействия деятельности организаций»</w:t>
      </w:r>
      <w:r w:rsidR="00A51259" w:rsidRPr="00A51259">
        <w:t xml:space="preserve"> (по согласованию)</w:t>
      </w:r>
      <w:r w:rsidR="00EC79AD" w:rsidRPr="00A51259">
        <w:rPr>
          <w:bCs/>
        </w:rPr>
        <w:t>.</w:t>
      </w:r>
    </w:p>
    <w:p w:rsidR="00EC79AD" w:rsidRPr="00A51259" w:rsidRDefault="0081482F" w:rsidP="00EC79AD">
      <w:pPr>
        <w:pStyle w:val="Default"/>
        <w:numPr>
          <w:ilvl w:val="0"/>
          <w:numId w:val="1"/>
        </w:numPr>
        <w:ind w:left="0" w:firstLine="0"/>
        <w:jc w:val="both"/>
        <w:rPr>
          <w:bCs/>
        </w:rPr>
      </w:pPr>
      <w:r w:rsidRPr="00A51259">
        <w:rPr>
          <w:bCs/>
        </w:rPr>
        <w:t>Утвердить положение о рабочей группе</w:t>
      </w:r>
      <w:r w:rsidR="00B15CDA">
        <w:rPr>
          <w:bCs/>
        </w:rPr>
        <w:t xml:space="preserve"> управления образования</w:t>
      </w:r>
      <w:r w:rsidRPr="00A51259">
        <w:rPr>
          <w:bCs/>
        </w:rPr>
        <w:t xml:space="preserve"> </w:t>
      </w:r>
      <w:r w:rsidRPr="00A51259">
        <w:t>по реализации федерального</w:t>
      </w:r>
      <w:r w:rsidR="00AA2F5B">
        <w:t>, региональных</w:t>
      </w:r>
      <w:r w:rsidRPr="00A51259">
        <w:t xml:space="preserve"> проект</w:t>
      </w:r>
      <w:r w:rsidR="00AA2F5B">
        <w:t>ов</w:t>
      </w:r>
      <w:r w:rsidRPr="00A51259">
        <w:t xml:space="preserve"> «500+»</w:t>
      </w:r>
      <w:r w:rsidR="00D068E5" w:rsidRPr="00A51259">
        <w:t xml:space="preserve"> (приложение).</w:t>
      </w:r>
    </w:p>
    <w:p w:rsidR="00EC79AD" w:rsidRPr="00A51259" w:rsidRDefault="008F7151" w:rsidP="00EC79A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51259">
        <w:lastRenderedPageBreak/>
        <w:t>Иконниковой Н.М., начальнику отдела организационно – правового обеспечения управления образования, руководителю рабочей группы обеспечить</w:t>
      </w:r>
      <w:r w:rsidR="00EC79AD" w:rsidRPr="00A51259">
        <w:t>:</w:t>
      </w:r>
    </w:p>
    <w:p w:rsidR="008F7151" w:rsidRPr="00A51259" w:rsidRDefault="00EC79AD" w:rsidP="008F7151">
      <w:pPr>
        <w:shd w:val="clear" w:color="auto" w:fill="FFFFFF"/>
        <w:ind w:right="-1"/>
        <w:jc w:val="both"/>
      </w:pPr>
      <w:proofErr w:type="gramStart"/>
      <w:r w:rsidRPr="00A51259">
        <w:t xml:space="preserve">3.1.  </w:t>
      </w:r>
      <w:r w:rsidR="008F7151" w:rsidRPr="00A51259">
        <w:t>координацию деятельности по выполнению мероприятий, утвержденных приказом Департамента образования и молодежной политики Ханты – Мансийского автономного округа – Югры от 11.03.2021 №10-П-332, «Об утверждении плана мероприятий «дорожной карты» по реализации проекта адресной методической помощи 500+ в общеобразовательных организациях Ханты-Мансийского автономного округа – Югры в 2021 году», приказом управления образования от 15.03.2021 №155 «Об утверждении Плана мероприятий («дорожная карта») по реализации проекта адресной</w:t>
      </w:r>
      <w:proofErr w:type="gramEnd"/>
      <w:r w:rsidR="008F7151" w:rsidRPr="00A51259">
        <w:t xml:space="preserve"> методической помощи 500+ в МКОУ </w:t>
      </w:r>
      <w:proofErr w:type="spellStart"/>
      <w:r w:rsidR="008F7151" w:rsidRPr="00A51259">
        <w:t>Луговская</w:t>
      </w:r>
      <w:proofErr w:type="spellEnd"/>
      <w:r w:rsidR="008F7151" w:rsidRPr="00A51259">
        <w:t xml:space="preserve"> СОШ в 2021 году»;</w:t>
      </w:r>
    </w:p>
    <w:p w:rsidR="00EC79AD" w:rsidRPr="00A51259" w:rsidRDefault="00EC79AD" w:rsidP="00EC79AD">
      <w:pPr>
        <w:pStyle w:val="a3"/>
        <w:tabs>
          <w:tab w:val="left" w:pos="0"/>
        </w:tabs>
        <w:ind w:left="0"/>
        <w:jc w:val="both"/>
      </w:pPr>
      <w:r w:rsidRPr="00A51259">
        <w:t xml:space="preserve">3.2. </w:t>
      </w:r>
      <w:r w:rsidR="008F7151" w:rsidRPr="00A51259">
        <w:t>взаимодействие с региональным координатором, курирующим деятельность по реализации проекта адресной методической помощи 500+ в общеобразовательных организациях Ханты-Мансийского автономного округа – Югры в 2021 году;</w:t>
      </w:r>
    </w:p>
    <w:p w:rsidR="00EC79AD" w:rsidRPr="00A51259" w:rsidRDefault="008F7151" w:rsidP="00B06571">
      <w:pPr>
        <w:pStyle w:val="a3"/>
        <w:tabs>
          <w:tab w:val="left" w:pos="0"/>
        </w:tabs>
        <w:ind w:left="0"/>
        <w:jc w:val="both"/>
      </w:pPr>
      <w:r w:rsidRPr="00A51259">
        <w:t xml:space="preserve">3.3. контроль заполнения </w:t>
      </w:r>
      <w:r w:rsidR="00B06571" w:rsidRPr="00A51259">
        <w:t>информационной системы мониторинга электронных дорожных карт.</w:t>
      </w:r>
    </w:p>
    <w:p w:rsidR="00EC79AD" w:rsidRPr="00A51259" w:rsidRDefault="00EC79AD" w:rsidP="00B06571">
      <w:pPr>
        <w:pStyle w:val="Default"/>
        <w:numPr>
          <w:ilvl w:val="0"/>
          <w:numId w:val="1"/>
        </w:numPr>
        <w:ind w:left="0" w:firstLine="0"/>
        <w:jc w:val="both"/>
      </w:pPr>
      <w:r w:rsidRPr="00A51259">
        <w:t>Контроль исполнения приказа возложить на заместителя начальника управления образования Козлову М.А.</w:t>
      </w:r>
    </w:p>
    <w:p w:rsidR="00EC79AD" w:rsidRPr="00A51259" w:rsidRDefault="00CE4CF5" w:rsidP="00EC79A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C225EF" wp14:editId="7735ECC1">
            <wp:simplePos x="0" y="0"/>
            <wp:positionH relativeFrom="column">
              <wp:posOffset>2964180</wp:posOffset>
            </wp:positionH>
            <wp:positionV relativeFrom="paragraph">
              <wp:posOffset>59690</wp:posOffset>
            </wp:positionV>
            <wp:extent cx="1213485" cy="1113155"/>
            <wp:effectExtent l="0" t="0" r="5715" b="0"/>
            <wp:wrapSquare wrapText="bothSides"/>
            <wp:docPr id="1" name="Рисунок 1" descr="C:\Users\021906\Desktop\Подписи начальников\Копия 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79AD" w:rsidRPr="00A51259">
        <w:t xml:space="preserve">    </w:t>
      </w:r>
    </w:p>
    <w:p w:rsidR="00EC79AD" w:rsidRPr="00A51259" w:rsidRDefault="00EC79AD" w:rsidP="00EC79AD"/>
    <w:p w:rsidR="00EC79AD" w:rsidRPr="00A51259" w:rsidRDefault="00EC79AD" w:rsidP="00EC79AD">
      <w:pPr>
        <w:jc w:val="center"/>
      </w:pPr>
    </w:p>
    <w:p w:rsidR="00A51259" w:rsidRDefault="00A51259" w:rsidP="00EC79AD">
      <w:proofErr w:type="gramStart"/>
      <w:r>
        <w:t>Исполняющий</w:t>
      </w:r>
      <w:proofErr w:type="gramEnd"/>
      <w:r>
        <w:t xml:space="preserve"> обязанности</w:t>
      </w:r>
    </w:p>
    <w:p w:rsidR="00AD4D77" w:rsidRDefault="00A51259" w:rsidP="00EC79AD">
      <w:r>
        <w:t>н</w:t>
      </w:r>
      <w:r w:rsidR="00EC79AD" w:rsidRPr="00A51259">
        <w:t>ачальник</w:t>
      </w:r>
      <w:r>
        <w:t>а</w:t>
      </w:r>
      <w:r w:rsidR="00EC79AD" w:rsidRPr="00A51259">
        <w:t xml:space="preserve"> управления образования                                                                     </w:t>
      </w:r>
      <w:r>
        <w:t>М.А. Козлова</w:t>
      </w:r>
    </w:p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EC79AD"/>
    <w:p w:rsidR="00AD4D77" w:rsidRDefault="00AD4D77" w:rsidP="00AD4D7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AD4D77" w:rsidRDefault="00AD4D77" w:rsidP="00AD4D77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управления образования</w:t>
      </w:r>
    </w:p>
    <w:p w:rsidR="00AD4D77" w:rsidRDefault="00AD4D77" w:rsidP="00AD4D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Кондинского</w:t>
      </w:r>
      <w:proofErr w:type="spellEnd"/>
      <w:r>
        <w:rPr>
          <w:sz w:val="20"/>
          <w:szCs w:val="20"/>
        </w:rPr>
        <w:t xml:space="preserve"> района</w:t>
      </w:r>
    </w:p>
    <w:p w:rsidR="00AD4D77" w:rsidRDefault="00AD4D77" w:rsidP="00AD4D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 </w:t>
      </w:r>
      <w:r w:rsidR="00FA7CFD">
        <w:rPr>
          <w:sz w:val="20"/>
          <w:szCs w:val="20"/>
        </w:rPr>
        <w:t>июня</w:t>
      </w:r>
      <w:r>
        <w:rPr>
          <w:sz w:val="20"/>
          <w:szCs w:val="20"/>
        </w:rPr>
        <w:t xml:space="preserve"> 2021 г. № _____</w:t>
      </w:r>
    </w:p>
    <w:p w:rsidR="00AD4D77" w:rsidRDefault="00AD4D77" w:rsidP="00AD4D77">
      <w:pPr>
        <w:jc w:val="right"/>
        <w:rPr>
          <w:sz w:val="20"/>
          <w:szCs w:val="20"/>
        </w:rPr>
      </w:pPr>
    </w:p>
    <w:p w:rsidR="00B15CDA" w:rsidRDefault="00AD4D77" w:rsidP="00AD4D77">
      <w:pPr>
        <w:jc w:val="center"/>
        <w:rPr>
          <w:b/>
        </w:rPr>
      </w:pPr>
      <w:r w:rsidRPr="00AD4D77">
        <w:rPr>
          <w:b/>
        </w:rPr>
        <w:t>Положение о рабочей группе</w:t>
      </w:r>
      <w:r w:rsidR="00B15CDA">
        <w:rPr>
          <w:b/>
        </w:rPr>
        <w:t xml:space="preserve"> управления образования</w:t>
      </w:r>
    </w:p>
    <w:p w:rsidR="00AD4D77" w:rsidRPr="00AD4D77" w:rsidRDefault="00AD4D77" w:rsidP="00AD4D77">
      <w:pPr>
        <w:jc w:val="center"/>
        <w:rPr>
          <w:b/>
        </w:rPr>
      </w:pPr>
      <w:r>
        <w:rPr>
          <w:b/>
        </w:rPr>
        <w:t xml:space="preserve"> </w:t>
      </w:r>
      <w:r w:rsidRPr="00AD4D77">
        <w:rPr>
          <w:b/>
        </w:rPr>
        <w:t>по реализации федерального проекта «500+»</w:t>
      </w:r>
    </w:p>
    <w:p w:rsidR="00AD4D77" w:rsidRDefault="00AD4D77" w:rsidP="00AD4D77">
      <w:pPr>
        <w:jc w:val="center"/>
      </w:pPr>
    </w:p>
    <w:p w:rsidR="00AD4D77" w:rsidRPr="00AD4D77" w:rsidRDefault="00AD4D77" w:rsidP="00AD4D77">
      <w:pPr>
        <w:pStyle w:val="a3"/>
        <w:numPr>
          <w:ilvl w:val="0"/>
          <w:numId w:val="3"/>
        </w:numPr>
        <w:jc w:val="center"/>
        <w:rPr>
          <w:b/>
        </w:rPr>
      </w:pPr>
      <w:r w:rsidRPr="00AD4D77">
        <w:rPr>
          <w:b/>
        </w:rPr>
        <w:t>Общие положения.</w:t>
      </w:r>
    </w:p>
    <w:p w:rsidR="00F53C8A" w:rsidRPr="00F53C8A" w:rsidRDefault="00B15CDA" w:rsidP="00F53C8A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F53C8A">
        <w:rPr>
          <w:color w:val="414141"/>
        </w:rPr>
        <w:t xml:space="preserve">Рабочая группа управления образования по реализации федерального проекта «500+» </w:t>
      </w:r>
      <w:r w:rsidR="00F53C8A" w:rsidRPr="00F53C8A">
        <w:rPr>
          <w:color w:val="414141"/>
        </w:rPr>
        <w:t xml:space="preserve">(далее – рабочая группа) </w:t>
      </w:r>
      <w:r w:rsidRPr="00F53C8A">
        <w:rPr>
          <w:color w:val="414141"/>
        </w:rPr>
        <w:t>действует в соответствии с законодательством Российской Федерации и Ханты – Мансийского автономного округа - Югры в сфере образования, а также настоящим Положением.</w:t>
      </w:r>
    </w:p>
    <w:p w:rsidR="00F53C8A" w:rsidRDefault="00B15CDA" w:rsidP="00F53C8A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F53C8A">
        <w:rPr>
          <w:color w:val="414141"/>
        </w:rPr>
        <w:t>Рабоч</w:t>
      </w:r>
      <w:r w:rsidR="00F53C8A" w:rsidRPr="00F53C8A">
        <w:rPr>
          <w:color w:val="414141"/>
        </w:rPr>
        <w:t>ая</w:t>
      </w:r>
      <w:r w:rsidRPr="00F53C8A">
        <w:rPr>
          <w:color w:val="414141"/>
        </w:rPr>
        <w:t xml:space="preserve"> групп</w:t>
      </w:r>
      <w:r w:rsidR="00F53C8A" w:rsidRPr="00F53C8A">
        <w:rPr>
          <w:color w:val="414141"/>
        </w:rPr>
        <w:t>а</w:t>
      </w:r>
      <w:r w:rsidR="00F53C8A">
        <w:rPr>
          <w:color w:val="414141"/>
        </w:rPr>
        <w:t xml:space="preserve"> создае</w:t>
      </w:r>
      <w:r w:rsidRPr="00F53C8A">
        <w:rPr>
          <w:color w:val="414141"/>
        </w:rPr>
        <w:t xml:space="preserve">тся для </w:t>
      </w:r>
      <w:r w:rsidR="00F53C8A">
        <w:rPr>
          <w:color w:val="414141"/>
        </w:rPr>
        <w:t xml:space="preserve">координации и согласования действий управления образования и общеобразовательных школ – участников федерального и регионального проектов «500+». </w:t>
      </w:r>
    </w:p>
    <w:p w:rsidR="00B15CDA" w:rsidRDefault="00B15CDA" w:rsidP="00F53C8A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F53C8A">
        <w:rPr>
          <w:color w:val="414141"/>
        </w:rPr>
        <w:t>Решение о</w:t>
      </w:r>
      <w:r w:rsidR="00F53C8A">
        <w:rPr>
          <w:color w:val="414141"/>
        </w:rPr>
        <w:t xml:space="preserve"> создании или о ликвидации р</w:t>
      </w:r>
      <w:r w:rsidRPr="00F53C8A">
        <w:rPr>
          <w:color w:val="414141"/>
        </w:rPr>
        <w:t xml:space="preserve">абочей группы принимается </w:t>
      </w:r>
      <w:r w:rsidR="00F53C8A">
        <w:rPr>
          <w:color w:val="414141"/>
        </w:rPr>
        <w:t>начальник</w:t>
      </w:r>
      <w:r w:rsidR="00372115">
        <w:rPr>
          <w:color w:val="414141"/>
        </w:rPr>
        <w:t>ом</w:t>
      </w:r>
      <w:r w:rsidR="00F53C8A">
        <w:rPr>
          <w:color w:val="414141"/>
        </w:rPr>
        <w:t xml:space="preserve"> управления образования администрации </w:t>
      </w:r>
      <w:proofErr w:type="spellStart"/>
      <w:r w:rsidR="00F53C8A">
        <w:rPr>
          <w:color w:val="414141"/>
        </w:rPr>
        <w:t>Кондинского</w:t>
      </w:r>
      <w:proofErr w:type="spellEnd"/>
      <w:r w:rsidR="00F53C8A">
        <w:rPr>
          <w:color w:val="414141"/>
        </w:rPr>
        <w:t xml:space="preserve"> района и оформляется соответствующим приказом</w:t>
      </w:r>
      <w:r w:rsidRPr="00F53C8A">
        <w:rPr>
          <w:color w:val="414141"/>
        </w:rPr>
        <w:t>.</w:t>
      </w:r>
    </w:p>
    <w:p w:rsidR="00F53C8A" w:rsidRPr="00F53C8A" w:rsidRDefault="00F53C8A" w:rsidP="00F53C8A">
      <w:pPr>
        <w:pStyle w:val="a3"/>
        <w:numPr>
          <w:ilvl w:val="0"/>
          <w:numId w:val="3"/>
        </w:numPr>
        <w:ind w:left="0" w:firstLine="0"/>
        <w:jc w:val="center"/>
        <w:rPr>
          <w:color w:val="414141"/>
        </w:rPr>
      </w:pPr>
      <w:r w:rsidRPr="00F53C8A">
        <w:rPr>
          <w:b/>
          <w:bCs/>
          <w:color w:val="414141"/>
        </w:rPr>
        <w:t>Состав Рабочей группы</w:t>
      </w:r>
    </w:p>
    <w:p w:rsidR="00263518" w:rsidRDefault="00F53C8A" w:rsidP="00263518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F53C8A">
        <w:rPr>
          <w:color w:val="414141"/>
        </w:rPr>
        <w:t xml:space="preserve">Численный и персональный составы </w:t>
      </w:r>
      <w:r>
        <w:rPr>
          <w:color w:val="414141"/>
        </w:rPr>
        <w:t>р</w:t>
      </w:r>
      <w:r w:rsidRPr="00F53C8A">
        <w:rPr>
          <w:color w:val="414141"/>
        </w:rPr>
        <w:t xml:space="preserve">абочей группы определяются </w:t>
      </w:r>
      <w:r>
        <w:rPr>
          <w:color w:val="414141"/>
        </w:rPr>
        <w:t>приказом управления образования, исходя из состава</w:t>
      </w:r>
      <w:r w:rsidR="00263518">
        <w:rPr>
          <w:color w:val="414141"/>
        </w:rPr>
        <w:t xml:space="preserve"> образовательных организаций </w:t>
      </w:r>
      <w:proofErr w:type="spellStart"/>
      <w:r w:rsidR="00263518">
        <w:rPr>
          <w:color w:val="414141"/>
        </w:rPr>
        <w:t>Кондинского</w:t>
      </w:r>
      <w:proofErr w:type="spellEnd"/>
      <w:r w:rsidR="00263518">
        <w:rPr>
          <w:color w:val="414141"/>
        </w:rPr>
        <w:t xml:space="preserve"> района</w:t>
      </w:r>
      <w:r w:rsidRPr="00F53C8A">
        <w:rPr>
          <w:color w:val="414141"/>
        </w:rPr>
        <w:t>,</w:t>
      </w:r>
      <w:r w:rsidR="00263518">
        <w:rPr>
          <w:color w:val="414141"/>
        </w:rPr>
        <w:t xml:space="preserve"> включенных соответствующим</w:t>
      </w:r>
      <w:r w:rsidR="009F6FE7">
        <w:rPr>
          <w:color w:val="414141"/>
        </w:rPr>
        <w:t>и</w:t>
      </w:r>
      <w:r w:rsidR="00263518">
        <w:rPr>
          <w:color w:val="414141"/>
        </w:rPr>
        <w:t xml:space="preserve"> </w:t>
      </w:r>
      <w:r w:rsidR="00372115">
        <w:rPr>
          <w:color w:val="414141"/>
        </w:rPr>
        <w:t>документами</w:t>
      </w:r>
      <w:r w:rsidR="00263518">
        <w:rPr>
          <w:color w:val="414141"/>
        </w:rPr>
        <w:t xml:space="preserve"> Департамента образования и молодежной политики Ханты – Мансийского автономного округа - Югры в состав участников</w:t>
      </w:r>
      <w:r w:rsidR="00372115" w:rsidRPr="00372115">
        <w:rPr>
          <w:color w:val="414141"/>
        </w:rPr>
        <w:t xml:space="preserve"> </w:t>
      </w:r>
      <w:r w:rsidR="00372115">
        <w:rPr>
          <w:color w:val="414141"/>
        </w:rPr>
        <w:t>федерального и регионального</w:t>
      </w:r>
      <w:r w:rsidR="00263518">
        <w:rPr>
          <w:color w:val="414141"/>
        </w:rPr>
        <w:t xml:space="preserve"> проект</w:t>
      </w:r>
      <w:r w:rsidR="00372115">
        <w:rPr>
          <w:color w:val="414141"/>
        </w:rPr>
        <w:t>ов</w:t>
      </w:r>
      <w:r w:rsidR="00263518">
        <w:rPr>
          <w:color w:val="414141"/>
        </w:rPr>
        <w:t xml:space="preserve"> «500+»</w:t>
      </w:r>
      <w:r w:rsidRPr="00F53C8A">
        <w:rPr>
          <w:color w:val="414141"/>
        </w:rPr>
        <w:t>.</w:t>
      </w:r>
    </w:p>
    <w:p w:rsidR="009F6FE7" w:rsidRDefault="00F53C8A" w:rsidP="009F6FE7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F53C8A">
        <w:rPr>
          <w:color w:val="414141"/>
        </w:rPr>
        <w:t xml:space="preserve"> В состав </w:t>
      </w:r>
      <w:r w:rsidR="00263518">
        <w:rPr>
          <w:color w:val="414141"/>
        </w:rPr>
        <w:t>р</w:t>
      </w:r>
      <w:r w:rsidRPr="00F53C8A">
        <w:rPr>
          <w:color w:val="414141"/>
        </w:rPr>
        <w:t xml:space="preserve">абочей группы </w:t>
      </w:r>
      <w:r w:rsidR="009F6FE7">
        <w:rPr>
          <w:color w:val="414141"/>
        </w:rPr>
        <w:t>могут</w:t>
      </w:r>
      <w:r w:rsidR="00372115">
        <w:rPr>
          <w:color w:val="414141"/>
        </w:rPr>
        <w:t xml:space="preserve"> входить </w:t>
      </w:r>
      <w:r w:rsidR="009F6FE7">
        <w:rPr>
          <w:color w:val="414141"/>
        </w:rPr>
        <w:t>специалисты управления образования, руководители и специалисты общеобразовательных организаций</w:t>
      </w:r>
      <w:r w:rsidRPr="00F53C8A">
        <w:rPr>
          <w:color w:val="414141"/>
        </w:rPr>
        <w:t>,</w:t>
      </w:r>
      <w:r w:rsidR="009F6FE7" w:rsidRPr="009F6FE7">
        <w:rPr>
          <w:color w:val="414141"/>
        </w:rPr>
        <w:t xml:space="preserve"> </w:t>
      </w:r>
      <w:r w:rsidR="009F6FE7">
        <w:rPr>
          <w:color w:val="414141"/>
        </w:rPr>
        <w:t>включенных в состав участников проекта «500+»</w:t>
      </w:r>
      <w:r w:rsidRPr="00F53C8A">
        <w:rPr>
          <w:color w:val="414141"/>
        </w:rPr>
        <w:t>.</w:t>
      </w:r>
    </w:p>
    <w:p w:rsidR="009F6FE7" w:rsidRDefault="009F6FE7" w:rsidP="009F6FE7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>
        <w:rPr>
          <w:color w:val="414141"/>
        </w:rPr>
        <w:t>Руководитель р</w:t>
      </w:r>
      <w:r w:rsidR="00F53C8A" w:rsidRPr="009F6FE7">
        <w:rPr>
          <w:color w:val="414141"/>
        </w:rPr>
        <w:t xml:space="preserve">абочей группы назначается из числа </w:t>
      </w:r>
      <w:r>
        <w:rPr>
          <w:color w:val="414141"/>
        </w:rPr>
        <w:t>специалистов управления образования</w:t>
      </w:r>
      <w:r w:rsidR="00F53C8A" w:rsidRPr="009F6FE7">
        <w:rPr>
          <w:color w:val="414141"/>
        </w:rPr>
        <w:t xml:space="preserve">, входящих в </w:t>
      </w:r>
      <w:r>
        <w:rPr>
          <w:color w:val="414141"/>
        </w:rPr>
        <w:t>р</w:t>
      </w:r>
      <w:r w:rsidR="00F53C8A" w:rsidRPr="009F6FE7">
        <w:rPr>
          <w:color w:val="414141"/>
        </w:rPr>
        <w:t>абочую группу.</w:t>
      </w:r>
    </w:p>
    <w:p w:rsidR="00F53C8A" w:rsidRDefault="00F53C8A" w:rsidP="009F6FE7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9F6FE7">
        <w:rPr>
          <w:color w:val="414141"/>
        </w:rPr>
        <w:t>Рабочая группа вправе привлекать экспертов.</w:t>
      </w:r>
    </w:p>
    <w:p w:rsidR="009E2C50" w:rsidRPr="009E2C50" w:rsidRDefault="009E2C50" w:rsidP="009E2C50">
      <w:pPr>
        <w:pStyle w:val="a3"/>
        <w:numPr>
          <w:ilvl w:val="0"/>
          <w:numId w:val="3"/>
        </w:numPr>
        <w:jc w:val="center"/>
        <w:rPr>
          <w:color w:val="414141"/>
        </w:rPr>
      </w:pPr>
      <w:r w:rsidRPr="009E2C50">
        <w:rPr>
          <w:b/>
          <w:bCs/>
          <w:color w:val="414141"/>
        </w:rPr>
        <w:t>Организация деятельности Рабочей группы</w:t>
      </w:r>
    </w:p>
    <w:p w:rsidR="009E2C50" w:rsidRDefault="009E2C50" w:rsidP="009E2C50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9E2C50">
        <w:rPr>
          <w:color w:val="414141"/>
        </w:rPr>
        <w:t>Основной формой работы Рабочей группы является ее заседание.</w:t>
      </w:r>
    </w:p>
    <w:p w:rsidR="00526D71" w:rsidRDefault="009E2C50" w:rsidP="00526D71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9E2C50">
        <w:rPr>
          <w:color w:val="414141"/>
        </w:rPr>
        <w:t xml:space="preserve">Заседания </w:t>
      </w:r>
      <w:r w:rsidR="00832961">
        <w:rPr>
          <w:color w:val="414141"/>
        </w:rPr>
        <w:t>р</w:t>
      </w:r>
      <w:r w:rsidRPr="009E2C50">
        <w:rPr>
          <w:color w:val="414141"/>
        </w:rPr>
        <w:t>абочей группы проводятся</w:t>
      </w:r>
      <w:r w:rsidR="00526D71">
        <w:rPr>
          <w:color w:val="414141"/>
        </w:rPr>
        <w:t xml:space="preserve"> с периодичностью</w:t>
      </w:r>
      <w:r>
        <w:rPr>
          <w:color w:val="414141"/>
        </w:rPr>
        <w:t xml:space="preserve"> </w:t>
      </w:r>
      <w:r w:rsidR="00526D71">
        <w:rPr>
          <w:color w:val="414141"/>
        </w:rPr>
        <w:t>1 раз в месяц, а также</w:t>
      </w:r>
      <w:r w:rsidRPr="009E2C50">
        <w:rPr>
          <w:color w:val="414141"/>
        </w:rPr>
        <w:t xml:space="preserve"> по мере необходимости.</w:t>
      </w:r>
    </w:p>
    <w:p w:rsidR="00832961" w:rsidRDefault="009E2C50" w:rsidP="00526D71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526D71">
        <w:rPr>
          <w:color w:val="414141"/>
        </w:rPr>
        <w:t xml:space="preserve">Заседание </w:t>
      </w:r>
      <w:r w:rsidR="00832961">
        <w:rPr>
          <w:color w:val="414141"/>
        </w:rPr>
        <w:t>р</w:t>
      </w:r>
      <w:r w:rsidRPr="00526D71">
        <w:rPr>
          <w:color w:val="414141"/>
        </w:rPr>
        <w:t xml:space="preserve">абочей группы правомочно, если на нем присутствует не менее половины от общего числа членов </w:t>
      </w:r>
      <w:r w:rsidR="00832961">
        <w:rPr>
          <w:color w:val="414141"/>
        </w:rPr>
        <w:t>р</w:t>
      </w:r>
      <w:r w:rsidRPr="00526D71">
        <w:rPr>
          <w:color w:val="414141"/>
        </w:rPr>
        <w:t>абочей группы.</w:t>
      </w:r>
    </w:p>
    <w:p w:rsidR="00832961" w:rsidRDefault="009E2C50" w:rsidP="00526D71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526D71">
        <w:rPr>
          <w:color w:val="414141"/>
        </w:rPr>
        <w:t xml:space="preserve">Повестка заседания </w:t>
      </w:r>
      <w:r w:rsidR="00832961">
        <w:rPr>
          <w:color w:val="414141"/>
        </w:rPr>
        <w:t>р</w:t>
      </w:r>
      <w:r w:rsidRPr="00526D71">
        <w:rPr>
          <w:color w:val="414141"/>
        </w:rPr>
        <w:t xml:space="preserve">абочей группы формируется и рассылается членам группы не позднее, чем за </w:t>
      </w:r>
      <w:r w:rsidR="00832961">
        <w:rPr>
          <w:color w:val="414141"/>
        </w:rPr>
        <w:t>3</w:t>
      </w:r>
      <w:r w:rsidRPr="00526D71">
        <w:rPr>
          <w:color w:val="414141"/>
        </w:rPr>
        <w:t xml:space="preserve"> календарных дней до заседания.</w:t>
      </w:r>
      <w:r w:rsidR="00832961">
        <w:rPr>
          <w:color w:val="414141"/>
        </w:rPr>
        <w:t xml:space="preserve"> Члены р</w:t>
      </w:r>
      <w:r w:rsidR="00832961" w:rsidRPr="00526D71">
        <w:rPr>
          <w:color w:val="414141"/>
        </w:rPr>
        <w:t>абоч</w:t>
      </w:r>
      <w:r w:rsidR="00832961">
        <w:rPr>
          <w:color w:val="414141"/>
        </w:rPr>
        <w:t>ей</w:t>
      </w:r>
      <w:r w:rsidR="00832961" w:rsidRPr="00526D71">
        <w:rPr>
          <w:color w:val="414141"/>
        </w:rPr>
        <w:t xml:space="preserve"> групп</w:t>
      </w:r>
      <w:r w:rsidR="00832961">
        <w:rPr>
          <w:color w:val="414141"/>
        </w:rPr>
        <w:t>ы</w:t>
      </w:r>
      <w:r w:rsidR="00832961" w:rsidRPr="00526D71">
        <w:rPr>
          <w:color w:val="414141"/>
        </w:rPr>
        <w:t xml:space="preserve"> мо</w:t>
      </w:r>
      <w:r w:rsidR="00832961">
        <w:rPr>
          <w:color w:val="414141"/>
        </w:rPr>
        <w:t>гу</w:t>
      </w:r>
      <w:r w:rsidR="00832961" w:rsidRPr="00526D71">
        <w:rPr>
          <w:color w:val="414141"/>
        </w:rPr>
        <w:t xml:space="preserve">т вносить предложения по </w:t>
      </w:r>
      <w:r w:rsidR="00832961">
        <w:rPr>
          <w:color w:val="414141"/>
        </w:rPr>
        <w:t>формированию</w:t>
      </w:r>
      <w:r w:rsidR="00832961" w:rsidRPr="00526D71">
        <w:rPr>
          <w:color w:val="414141"/>
        </w:rPr>
        <w:t xml:space="preserve"> повестк</w:t>
      </w:r>
      <w:r w:rsidR="00832961">
        <w:rPr>
          <w:color w:val="414141"/>
        </w:rPr>
        <w:t>и</w:t>
      </w:r>
      <w:r w:rsidR="00832961" w:rsidRPr="00526D71">
        <w:rPr>
          <w:color w:val="414141"/>
        </w:rPr>
        <w:t xml:space="preserve"> </w:t>
      </w:r>
      <w:r w:rsidR="00832961">
        <w:rPr>
          <w:color w:val="414141"/>
        </w:rPr>
        <w:t>заседания.</w:t>
      </w:r>
    </w:p>
    <w:p w:rsidR="00832961" w:rsidRDefault="009E2C50" w:rsidP="00832961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526D71">
        <w:rPr>
          <w:color w:val="414141"/>
        </w:rPr>
        <w:t xml:space="preserve">В заседании </w:t>
      </w:r>
      <w:r w:rsidR="00832961">
        <w:rPr>
          <w:color w:val="414141"/>
        </w:rPr>
        <w:t>р</w:t>
      </w:r>
      <w:r w:rsidRPr="00526D71">
        <w:rPr>
          <w:color w:val="414141"/>
        </w:rPr>
        <w:t xml:space="preserve">абочей группы могут принимать участие с правом совещательного голоса </w:t>
      </w:r>
      <w:r w:rsidR="00832961">
        <w:rPr>
          <w:color w:val="414141"/>
        </w:rPr>
        <w:t xml:space="preserve">специалисты, эксперты из общеобразовательных школ </w:t>
      </w:r>
      <w:proofErr w:type="spellStart"/>
      <w:r w:rsidR="00832961">
        <w:rPr>
          <w:color w:val="414141"/>
        </w:rPr>
        <w:t>Кондинского</w:t>
      </w:r>
      <w:proofErr w:type="spellEnd"/>
      <w:r w:rsidR="00832961">
        <w:rPr>
          <w:color w:val="414141"/>
        </w:rPr>
        <w:t xml:space="preserve"> района, </w:t>
      </w:r>
      <w:r w:rsidR="00832961" w:rsidRPr="00A51259">
        <w:t>МКУ «Центр содействия деятельности организаций»</w:t>
      </w:r>
      <w:r w:rsidR="00832961">
        <w:rPr>
          <w:color w:val="414141"/>
        </w:rPr>
        <w:t>, не входящие в её состав</w:t>
      </w:r>
      <w:r w:rsidR="007227D7">
        <w:rPr>
          <w:color w:val="414141"/>
        </w:rPr>
        <w:t>.</w:t>
      </w:r>
    </w:p>
    <w:p w:rsidR="00074D12" w:rsidRDefault="009E2C50" w:rsidP="00832961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832961">
        <w:rPr>
          <w:color w:val="414141"/>
        </w:rPr>
        <w:t xml:space="preserve">Рабочая группа </w:t>
      </w:r>
      <w:r w:rsidR="0029562E">
        <w:rPr>
          <w:color w:val="414141"/>
        </w:rPr>
        <w:t xml:space="preserve">обсуждает, предлагает мероприятия, </w:t>
      </w:r>
      <w:r w:rsidRPr="00832961">
        <w:rPr>
          <w:color w:val="414141"/>
        </w:rPr>
        <w:t xml:space="preserve">выполняет поручения </w:t>
      </w:r>
      <w:r w:rsidR="00D305F7">
        <w:rPr>
          <w:color w:val="414141"/>
        </w:rPr>
        <w:t>начальника управления образования, специалистов управления образования, курирующих направление работы со школами со стабильно низкими образовательными результатами</w:t>
      </w:r>
      <w:r w:rsidRPr="00832961">
        <w:rPr>
          <w:color w:val="414141"/>
        </w:rPr>
        <w:t xml:space="preserve">. </w:t>
      </w:r>
    </w:p>
    <w:p w:rsidR="009E2C50" w:rsidRPr="00832961" w:rsidRDefault="009E2C50" w:rsidP="00832961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832961">
        <w:rPr>
          <w:color w:val="414141"/>
        </w:rPr>
        <w:t>Рабочая группа вправе:</w:t>
      </w:r>
    </w:p>
    <w:p w:rsidR="0029562E" w:rsidRDefault="009E2C50" w:rsidP="00D305F7">
      <w:pPr>
        <w:pStyle w:val="a3"/>
        <w:ind w:left="0"/>
        <w:jc w:val="both"/>
        <w:rPr>
          <w:color w:val="414141"/>
        </w:rPr>
      </w:pPr>
      <w:r w:rsidRPr="009E2C50">
        <w:rPr>
          <w:color w:val="414141"/>
        </w:rPr>
        <w:t>- рекомендовать</w:t>
      </w:r>
      <w:r w:rsidR="0029562E">
        <w:rPr>
          <w:color w:val="414141"/>
        </w:rPr>
        <w:t xml:space="preserve"> руководителям, специалистам общеобразовательных школ</w:t>
      </w:r>
      <w:r w:rsidRPr="009E2C50">
        <w:rPr>
          <w:color w:val="414141"/>
        </w:rPr>
        <w:t>,</w:t>
      </w:r>
      <w:r w:rsidR="0029562E">
        <w:rPr>
          <w:color w:val="414141"/>
        </w:rPr>
        <w:t xml:space="preserve"> управлению образования проведение мероприятий, внесение изменений в локальные акты, приказы, планы мероприятий и </w:t>
      </w:r>
      <w:proofErr w:type="spellStart"/>
      <w:proofErr w:type="gramStart"/>
      <w:r w:rsidR="0029562E">
        <w:rPr>
          <w:color w:val="414141"/>
        </w:rPr>
        <w:t>др</w:t>
      </w:r>
      <w:proofErr w:type="spellEnd"/>
      <w:proofErr w:type="gramEnd"/>
      <w:r w:rsidR="0029562E">
        <w:rPr>
          <w:color w:val="414141"/>
        </w:rPr>
        <w:t xml:space="preserve"> в целях повышения эффективности реализуемых мер. </w:t>
      </w:r>
    </w:p>
    <w:p w:rsidR="003D1031" w:rsidRDefault="009E2C50" w:rsidP="00D305F7">
      <w:pPr>
        <w:pStyle w:val="a3"/>
        <w:ind w:left="0"/>
        <w:jc w:val="both"/>
        <w:rPr>
          <w:color w:val="414141"/>
        </w:rPr>
      </w:pPr>
      <w:r w:rsidRPr="009E2C50">
        <w:rPr>
          <w:color w:val="414141"/>
        </w:rPr>
        <w:t xml:space="preserve">- давать поручение членам </w:t>
      </w:r>
      <w:r w:rsidR="0029562E">
        <w:rPr>
          <w:color w:val="414141"/>
        </w:rPr>
        <w:t>р</w:t>
      </w:r>
      <w:r w:rsidRPr="009E2C50">
        <w:rPr>
          <w:color w:val="414141"/>
        </w:rPr>
        <w:t>абочей группы, которое оформляется протокольной записью. Выписка из протокола</w:t>
      </w:r>
      <w:r w:rsidR="0029562E">
        <w:rPr>
          <w:color w:val="414141"/>
        </w:rPr>
        <w:t xml:space="preserve"> с поручением</w:t>
      </w:r>
      <w:r w:rsidRPr="009E2C50">
        <w:rPr>
          <w:color w:val="414141"/>
        </w:rPr>
        <w:t xml:space="preserve"> в течение 3-х рабочих дней направляется исполнителю, который информирует</w:t>
      </w:r>
      <w:r w:rsidR="0029562E">
        <w:rPr>
          <w:color w:val="414141"/>
        </w:rPr>
        <w:t xml:space="preserve"> рабочую группу</w:t>
      </w:r>
      <w:r w:rsidRPr="009E2C50">
        <w:rPr>
          <w:color w:val="414141"/>
        </w:rPr>
        <w:t xml:space="preserve"> о результатах.</w:t>
      </w:r>
    </w:p>
    <w:p w:rsidR="003D1031" w:rsidRDefault="009E2C50" w:rsidP="003D1031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9E2C50">
        <w:rPr>
          <w:color w:val="414141"/>
        </w:rPr>
        <w:lastRenderedPageBreak/>
        <w:t xml:space="preserve">Вопросы организации деятельности </w:t>
      </w:r>
      <w:r w:rsidR="003D1031">
        <w:rPr>
          <w:color w:val="414141"/>
        </w:rPr>
        <w:t>р</w:t>
      </w:r>
      <w:r w:rsidRPr="009E2C50">
        <w:rPr>
          <w:color w:val="414141"/>
        </w:rPr>
        <w:t>абочей группы решает её руководитель. Он:</w:t>
      </w:r>
      <w:r w:rsidRPr="009E2C50">
        <w:rPr>
          <w:color w:val="414141"/>
        </w:rPr>
        <w:br/>
        <w:t xml:space="preserve">- информирует </w:t>
      </w:r>
      <w:r w:rsidR="00B5008D">
        <w:rPr>
          <w:color w:val="414141"/>
        </w:rPr>
        <w:t>членов</w:t>
      </w:r>
      <w:r w:rsidRPr="009E2C50">
        <w:rPr>
          <w:color w:val="414141"/>
        </w:rPr>
        <w:t xml:space="preserve"> </w:t>
      </w:r>
      <w:r w:rsidR="00B5008D">
        <w:rPr>
          <w:color w:val="414141"/>
        </w:rPr>
        <w:t>р</w:t>
      </w:r>
      <w:r w:rsidRPr="009E2C50">
        <w:rPr>
          <w:color w:val="414141"/>
        </w:rPr>
        <w:t>абоч</w:t>
      </w:r>
      <w:r w:rsidR="00B5008D">
        <w:rPr>
          <w:color w:val="414141"/>
        </w:rPr>
        <w:t>ей</w:t>
      </w:r>
      <w:r w:rsidRPr="009E2C50">
        <w:rPr>
          <w:color w:val="414141"/>
        </w:rPr>
        <w:t xml:space="preserve"> групп</w:t>
      </w:r>
      <w:r w:rsidR="00B5008D">
        <w:rPr>
          <w:color w:val="414141"/>
        </w:rPr>
        <w:t>ы</w:t>
      </w:r>
      <w:r w:rsidRPr="009E2C50">
        <w:rPr>
          <w:color w:val="414141"/>
        </w:rPr>
        <w:t xml:space="preserve"> о </w:t>
      </w:r>
      <w:r w:rsidR="00B5008D">
        <w:rPr>
          <w:color w:val="414141"/>
        </w:rPr>
        <w:t>включении в группу</w:t>
      </w:r>
      <w:r w:rsidRPr="009E2C50">
        <w:rPr>
          <w:color w:val="414141"/>
        </w:rPr>
        <w:t>;</w:t>
      </w:r>
    </w:p>
    <w:p w:rsidR="00B5008D" w:rsidRDefault="009E2C50" w:rsidP="00D305F7">
      <w:pPr>
        <w:pStyle w:val="a3"/>
        <w:ind w:left="0"/>
        <w:jc w:val="both"/>
        <w:rPr>
          <w:color w:val="414141"/>
        </w:rPr>
      </w:pPr>
      <w:r w:rsidRPr="009E2C50">
        <w:rPr>
          <w:color w:val="414141"/>
        </w:rPr>
        <w:t xml:space="preserve">- вносит предложения по привлечению экспертов, </w:t>
      </w:r>
      <w:r w:rsidR="00B5008D">
        <w:rPr>
          <w:color w:val="414141"/>
        </w:rPr>
        <w:t>других специалистов</w:t>
      </w:r>
      <w:r w:rsidRPr="009E2C50">
        <w:rPr>
          <w:color w:val="414141"/>
        </w:rPr>
        <w:t>;</w:t>
      </w:r>
    </w:p>
    <w:p w:rsidR="00B5008D" w:rsidRDefault="009E2C50" w:rsidP="00D305F7">
      <w:pPr>
        <w:pStyle w:val="a3"/>
        <w:ind w:left="0"/>
        <w:jc w:val="both"/>
        <w:rPr>
          <w:color w:val="414141"/>
        </w:rPr>
      </w:pPr>
      <w:r w:rsidRPr="009E2C50">
        <w:rPr>
          <w:color w:val="414141"/>
        </w:rPr>
        <w:t xml:space="preserve">- формирует проект повестки </w:t>
      </w:r>
      <w:r w:rsidR="00B5008D">
        <w:rPr>
          <w:color w:val="414141"/>
        </w:rPr>
        <w:t>заседания</w:t>
      </w:r>
      <w:r w:rsidRPr="009E2C50">
        <w:rPr>
          <w:color w:val="414141"/>
        </w:rPr>
        <w:t xml:space="preserve"> </w:t>
      </w:r>
      <w:r w:rsidR="00B5008D">
        <w:rPr>
          <w:color w:val="414141"/>
        </w:rPr>
        <w:t>р</w:t>
      </w:r>
      <w:r w:rsidRPr="009E2C50">
        <w:rPr>
          <w:color w:val="414141"/>
        </w:rPr>
        <w:t>абочей группы;</w:t>
      </w:r>
    </w:p>
    <w:p w:rsidR="0076118D" w:rsidRDefault="009E2C50" w:rsidP="00D305F7">
      <w:pPr>
        <w:pStyle w:val="a3"/>
        <w:ind w:left="0"/>
        <w:jc w:val="both"/>
        <w:rPr>
          <w:color w:val="414141"/>
        </w:rPr>
      </w:pPr>
      <w:r w:rsidRPr="009E2C50">
        <w:rPr>
          <w:color w:val="414141"/>
        </w:rPr>
        <w:t xml:space="preserve">- ведет заседания </w:t>
      </w:r>
      <w:r w:rsidR="00B5008D">
        <w:rPr>
          <w:color w:val="414141"/>
        </w:rPr>
        <w:t>р</w:t>
      </w:r>
      <w:r w:rsidRPr="009E2C50">
        <w:rPr>
          <w:color w:val="414141"/>
        </w:rPr>
        <w:t xml:space="preserve">абочей группы, </w:t>
      </w:r>
      <w:r w:rsidR="0076118D">
        <w:rPr>
          <w:color w:val="414141"/>
        </w:rPr>
        <w:t>готовит</w:t>
      </w:r>
      <w:r w:rsidRPr="009E2C50">
        <w:rPr>
          <w:color w:val="414141"/>
        </w:rPr>
        <w:t xml:space="preserve"> протоколы заседаний и </w:t>
      </w:r>
      <w:r w:rsidR="0076118D">
        <w:rPr>
          <w:color w:val="414141"/>
        </w:rPr>
        <w:t xml:space="preserve">проекты </w:t>
      </w:r>
      <w:r w:rsidRPr="009E2C50">
        <w:rPr>
          <w:color w:val="414141"/>
        </w:rPr>
        <w:t>решени</w:t>
      </w:r>
      <w:r w:rsidR="0076118D">
        <w:rPr>
          <w:color w:val="414141"/>
        </w:rPr>
        <w:t>й</w:t>
      </w:r>
      <w:r w:rsidRPr="009E2C50">
        <w:rPr>
          <w:color w:val="414141"/>
        </w:rPr>
        <w:t xml:space="preserve"> </w:t>
      </w:r>
      <w:r w:rsidR="00B5008D">
        <w:rPr>
          <w:color w:val="414141"/>
        </w:rPr>
        <w:t>р</w:t>
      </w:r>
      <w:r w:rsidRPr="009E2C50">
        <w:rPr>
          <w:color w:val="414141"/>
        </w:rPr>
        <w:t>абочей группы;</w:t>
      </w:r>
    </w:p>
    <w:p w:rsidR="0076118D" w:rsidRDefault="009E2C50" w:rsidP="00D305F7">
      <w:pPr>
        <w:pStyle w:val="a3"/>
        <w:ind w:left="0"/>
        <w:jc w:val="both"/>
        <w:rPr>
          <w:color w:val="414141"/>
        </w:rPr>
      </w:pPr>
      <w:r w:rsidRPr="009E2C50">
        <w:rPr>
          <w:color w:val="414141"/>
        </w:rPr>
        <w:t xml:space="preserve">- в период между заседаниями может осуществлять процедуру принятия решения посредством заочного голосования членов </w:t>
      </w:r>
      <w:r w:rsidR="0076118D">
        <w:rPr>
          <w:color w:val="414141"/>
        </w:rPr>
        <w:t>р</w:t>
      </w:r>
      <w:r w:rsidRPr="009E2C50">
        <w:rPr>
          <w:color w:val="414141"/>
        </w:rPr>
        <w:t xml:space="preserve">абочей группы по вопросам, отнесенным к компетенции </w:t>
      </w:r>
      <w:r w:rsidR="0076118D">
        <w:rPr>
          <w:color w:val="414141"/>
        </w:rPr>
        <w:t>р</w:t>
      </w:r>
      <w:r w:rsidRPr="009E2C50">
        <w:rPr>
          <w:color w:val="414141"/>
        </w:rPr>
        <w:t>абочей группы;</w:t>
      </w:r>
    </w:p>
    <w:p w:rsidR="0076118D" w:rsidRDefault="009E2C50" w:rsidP="00D305F7">
      <w:pPr>
        <w:pStyle w:val="a3"/>
        <w:ind w:left="0"/>
        <w:jc w:val="both"/>
        <w:rPr>
          <w:color w:val="414141"/>
        </w:rPr>
      </w:pPr>
      <w:r w:rsidRPr="009E2C50">
        <w:rPr>
          <w:color w:val="414141"/>
        </w:rPr>
        <w:t>- осуществляет взаимодействие и координацию дея</w:t>
      </w:r>
      <w:r w:rsidR="0076118D">
        <w:rPr>
          <w:color w:val="414141"/>
        </w:rPr>
        <w:t>тельности членов рабочей группы;</w:t>
      </w:r>
    </w:p>
    <w:p w:rsidR="00A145BF" w:rsidRDefault="009E2C50" w:rsidP="00D305F7">
      <w:pPr>
        <w:pStyle w:val="a3"/>
        <w:ind w:left="0"/>
        <w:jc w:val="both"/>
        <w:rPr>
          <w:color w:val="414141"/>
        </w:rPr>
      </w:pPr>
      <w:r w:rsidRPr="009E2C50">
        <w:rPr>
          <w:color w:val="414141"/>
        </w:rPr>
        <w:t xml:space="preserve">- рассматривает вопросы, связанные с реализацией решений </w:t>
      </w:r>
      <w:r w:rsidR="00A145BF">
        <w:rPr>
          <w:color w:val="414141"/>
        </w:rPr>
        <w:t>р</w:t>
      </w:r>
      <w:r w:rsidRPr="009E2C50">
        <w:rPr>
          <w:color w:val="414141"/>
        </w:rPr>
        <w:t>абочей группы;</w:t>
      </w:r>
    </w:p>
    <w:p w:rsidR="00A145BF" w:rsidRDefault="009E2C50" w:rsidP="00D305F7">
      <w:pPr>
        <w:pStyle w:val="a3"/>
        <w:ind w:left="0"/>
        <w:jc w:val="both"/>
        <w:rPr>
          <w:color w:val="414141"/>
        </w:rPr>
      </w:pPr>
      <w:r w:rsidRPr="009E2C50">
        <w:rPr>
          <w:color w:val="414141"/>
        </w:rPr>
        <w:t xml:space="preserve">- осуществляет текущий </w:t>
      </w:r>
      <w:proofErr w:type="gramStart"/>
      <w:r w:rsidRPr="009E2C50">
        <w:rPr>
          <w:color w:val="414141"/>
        </w:rPr>
        <w:t>контроль за</w:t>
      </w:r>
      <w:proofErr w:type="gramEnd"/>
      <w:r w:rsidRPr="009E2C50">
        <w:rPr>
          <w:color w:val="414141"/>
        </w:rPr>
        <w:t xml:space="preserve"> исполнением решений </w:t>
      </w:r>
      <w:r w:rsidR="00A145BF">
        <w:rPr>
          <w:color w:val="414141"/>
        </w:rPr>
        <w:t>р</w:t>
      </w:r>
      <w:r w:rsidRPr="009E2C50">
        <w:rPr>
          <w:color w:val="414141"/>
        </w:rPr>
        <w:t>абочей группы;</w:t>
      </w:r>
    </w:p>
    <w:p w:rsidR="00A145BF" w:rsidRDefault="009E2C50" w:rsidP="00D305F7">
      <w:pPr>
        <w:pStyle w:val="a3"/>
        <w:ind w:left="0"/>
        <w:jc w:val="both"/>
        <w:rPr>
          <w:color w:val="414141"/>
        </w:rPr>
      </w:pPr>
      <w:r w:rsidRPr="009E2C50">
        <w:rPr>
          <w:color w:val="414141"/>
        </w:rPr>
        <w:t xml:space="preserve">- </w:t>
      </w:r>
      <w:r w:rsidR="00A145BF">
        <w:rPr>
          <w:color w:val="414141"/>
        </w:rPr>
        <w:t>информирует членов р</w:t>
      </w:r>
      <w:r w:rsidRPr="009E2C50">
        <w:rPr>
          <w:color w:val="414141"/>
        </w:rPr>
        <w:t>абочей группы о</w:t>
      </w:r>
      <w:r w:rsidR="00A145BF">
        <w:rPr>
          <w:color w:val="414141"/>
        </w:rPr>
        <w:t>б основных</w:t>
      </w:r>
      <w:r w:rsidRPr="009E2C50">
        <w:rPr>
          <w:color w:val="414141"/>
        </w:rPr>
        <w:t xml:space="preserve"> </w:t>
      </w:r>
      <w:r w:rsidR="00A145BF">
        <w:rPr>
          <w:color w:val="414141"/>
        </w:rPr>
        <w:t>направлениях</w:t>
      </w:r>
      <w:r w:rsidR="00A145BF" w:rsidRPr="00372115">
        <w:rPr>
          <w:color w:val="414141"/>
        </w:rPr>
        <w:t xml:space="preserve"> </w:t>
      </w:r>
      <w:r w:rsidR="00A145BF">
        <w:rPr>
          <w:color w:val="414141"/>
        </w:rPr>
        <w:t>федерального и регионального проектов «500+» в Ханты – Мансийского автономного округа - Югры</w:t>
      </w:r>
      <w:r w:rsidRPr="009E2C50">
        <w:rPr>
          <w:color w:val="414141"/>
        </w:rPr>
        <w:t>;</w:t>
      </w:r>
    </w:p>
    <w:p w:rsidR="00A145BF" w:rsidRDefault="009E2C50" w:rsidP="00D305F7">
      <w:pPr>
        <w:pStyle w:val="a3"/>
        <w:ind w:left="0"/>
        <w:jc w:val="both"/>
        <w:rPr>
          <w:color w:val="414141"/>
        </w:rPr>
      </w:pPr>
      <w:r w:rsidRPr="009E2C50">
        <w:rPr>
          <w:color w:val="414141"/>
        </w:rPr>
        <w:t xml:space="preserve">- в случае своего отсутствия поручает исполнение обязанностей руководителя </w:t>
      </w:r>
      <w:r w:rsidR="00A145BF">
        <w:rPr>
          <w:color w:val="414141"/>
        </w:rPr>
        <w:t>р</w:t>
      </w:r>
      <w:r w:rsidRPr="009E2C50">
        <w:rPr>
          <w:color w:val="414141"/>
        </w:rPr>
        <w:t>абочей группы одному из членов группы.</w:t>
      </w:r>
    </w:p>
    <w:p w:rsidR="009E2C50" w:rsidRPr="009E2C50" w:rsidRDefault="009E2C50" w:rsidP="00A145BF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9E2C50">
        <w:rPr>
          <w:color w:val="414141"/>
        </w:rPr>
        <w:t xml:space="preserve">Перенос обсуждения вопроса, включенного в план работы </w:t>
      </w:r>
      <w:r w:rsidR="000F034B">
        <w:rPr>
          <w:color w:val="414141"/>
        </w:rPr>
        <w:t>р</w:t>
      </w:r>
      <w:r w:rsidRPr="009E2C50">
        <w:rPr>
          <w:color w:val="414141"/>
        </w:rPr>
        <w:t xml:space="preserve">абочей группы, на другое время может быть осуществлен по решению </w:t>
      </w:r>
      <w:r w:rsidR="000F034B">
        <w:rPr>
          <w:color w:val="414141"/>
        </w:rPr>
        <w:t>р</w:t>
      </w:r>
      <w:r w:rsidRPr="009E2C50">
        <w:rPr>
          <w:color w:val="414141"/>
        </w:rPr>
        <w:t>абочей группы с уведомлением соответствующей комиссии.</w:t>
      </w:r>
    </w:p>
    <w:p w:rsidR="009E2C50" w:rsidRPr="00F17CA3" w:rsidRDefault="009E2C50" w:rsidP="00F17CA3">
      <w:pPr>
        <w:pStyle w:val="a3"/>
        <w:numPr>
          <w:ilvl w:val="0"/>
          <w:numId w:val="3"/>
        </w:numPr>
        <w:jc w:val="center"/>
        <w:rPr>
          <w:color w:val="414141"/>
        </w:rPr>
      </w:pPr>
      <w:r w:rsidRPr="00F17CA3">
        <w:rPr>
          <w:b/>
          <w:bCs/>
          <w:color w:val="414141"/>
        </w:rPr>
        <w:t>Решения Рабочей группы</w:t>
      </w:r>
    </w:p>
    <w:p w:rsidR="00394EAD" w:rsidRDefault="009E2C50" w:rsidP="00394EAD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9E2C50">
        <w:rPr>
          <w:color w:val="414141"/>
        </w:rPr>
        <w:t xml:space="preserve">Решения </w:t>
      </w:r>
      <w:r w:rsidR="00394EAD">
        <w:rPr>
          <w:color w:val="414141"/>
        </w:rPr>
        <w:t>р</w:t>
      </w:r>
      <w:r w:rsidRPr="009E2C50">
        <w:rPr>
          <w:color w:val="414141"/>
        </w:rPr>
        <w:t xml:space="preserve">абочей группы принимаются большинством голосов от числа присутствующих на заседании членов </w:t>
      </w:r>
      <w:r w:rsidR="00394EAD">
        <w:rPr>
          <w:color w:val="414141"/>
        </w:rPr>
        <w:t>р</w:t>
      </w:r>
      <w:r w:rsidRPr="009E2C50">
        <w:rPr>
          <w:color w:val="414141"/>
        </w:rPr>
        <w:t xml:space="preserve">абочей группы, в 3-дневный срок оформляются в виде протокола заседания </w:t>
      </w:r>
      <w:r w:rsidR="00394EAD">
        <w:rPr>
          <w:color w:val="414141"/>
        </w:rPr>
        <w:t>рабочей группы</w:t>
      </w:r>
      <w:r w:rsidRPr="009E2C50">
        <w:rPr>
          <w:color w:val="414141"/>
        </w:rPr>
        <w:t>.</w:t>
      </w:r>
    </w:p>
    <w:p w:rsidR="00394EAD" w:rsidRDefault="009E2C50" w:rsidP="00394EAD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394EAD">
        <w:rPr>
          <w:color w:val="414141"/>
        </w:rPr>
        <w:t xml:space="preserve">По инициативе руководителя </w:t>
      </w:r>
      <w:r w:rsidR="00394EAD">
        <w:rPr>
          <w:color w:val="414141"/>
        </w:rPr>
        <w:t>р</w:t>
      </w:r>
      <w:r w:rsidRPr="00394EAD">
        <w:rPr>
          <w:color w:val="414141"/>
        </w:rPr>
        <w:t>абочей группы, решение может быть принято посредством заочного голосования.</w:t>
      </w:r>
      <w:r w:rsidR="00394EAD">
        <w:rPr>
          <w:color w:val="414141"/>
        </w:rPr>
        <w:t xml:space="preserve"> </w:t>
      </w:r>
      <w:r w:rsidRPr="00394EAD">
        <w:rPr>
          <w:color w:val="414141"/>
        </w:rPr>
        <w:t xml:space="preserve">Заочное голосование осуществляется путем направления членам </w:t>
      </w:r>
      <w:r w:rsidR="00394EAD">
        <w:rPr>
          <w:color w:val="414141"/>
        </w:rPr>
        <w:t>р</w:t>
      </w:r>
      <w:r w:rsidRPr="00394EAD">
        <w:rPr>
          <w:color w:val="414141"/>
        </w:rPr>
        <w:t xml:space="preserve">абочей группы опросного листа. Если в течение </w:t>
      </w:r>
      <w:r w:rsidR="00394EAD">
        <w:rPr>
          <w:color w:val="414141"/>
        </w:rPr>
        <w:t>двух дней</w:t>
      </w:r>
      <w:r w:rsidRPr="00394EAD">
        <w:rPr>
          <w:color w:val="414141"/>
        </w:rPr>
        <w:t xml:space="preserve"> член </w:t>
      </w:r>
      <w:r w:rsidR="00394EAD">
        <w:rPr>
          <w:color w:val="414141"/>
        </w:rPr>
        <w:t>р</w:t>
      </w:r>
      <w:r w:rsidRPr="00394EAD">
        <w:rPr>
          <w:color w:val="414141"/>
        </w:rPr>
        <w:t xml:space="preserve">абочей группы не направил заполненные опросные листы секретарю </w:t>
      </w:r>
      <w:r w:rsidR="00394EAD">
        <w:rPr>
          <w:color w:val="414141"/>
        </w:rPr>
        <w:t>р</w:t>
      </w:r>
      <w:r w:rsidRPr="00394EAD">
        <w:rPr>
          <w:color w:val="414141"/>
        </w:rPr>
        <w:t xml:space="preserve">абочей группы, считается, что он согласен с проектами решений по вопросам, вынесенным для голосования. Руководитель </w:t>
      </w:r>
      <w:r w:rsidR="00394EAD">
        <w:rPr>
          <w:color w:val="414141"/>
        </w:rPr>
        <w:t>р</w:t>
      </w:r>
      <w:r w:rsidRPr="00394EAD">
        <w:rPr>
          <w:color w:val="414141"/>
        </w:rPr>
        <w:t>абочей группы в течение суток со дня получения последнего опросного листа, направленного с соблюдением установленного срока, подсчитыва</w:t>
      </w:r>
      <w:r w:rsidR="00394EAD">
        <w:rPr>
          <w:color w:val="414141"/>
        </w:rPr>
        <w:t>е</w:t>
      </w:r>
      <w:r w:rsidRPr="00394EAD">
        <w:rPr>
          <w:color w:val="414141"/>
        </w:rPr>
        <w:t>т число поданных голосов и оформля</w:t>
      </w:r>
      <w:r w:rsidR="00394EAD">
        <w:rPr>
          <w:color w:val="414141"/>
        </w:rPr>
        <w:t>е</w:t>
      </w:r>
      <w:r w:rsidRPr="00394EAD">
        <w:rPr>
          <w:color w:val="414141"/>
        </w:rPr>
        <w:t xml:space="preserve">т проект решения </w:t>
      </w:r>
      <w:r w:rsidR="00394EAD">
        <w:rPr>
          <w:color w:val="414141"/>
        </w:rPr>
        <w:t>р</w:t>
      </w:r>
      <w:r w:rsidRPr="00394EAD">
        <w:rPr>
          <w:color w:val="414141"/>
        </w:rPr>
        <w:t>абочей группы по каждому во</w:t>
      </w:r>
      <w:r w:rsidR="00394EAD">
        <w:rPr>
          <w:color w:val="414141"/>
        </w:rPr>
        <w:t xml:space="preserve">просу опросного листа. </w:t>
      </w:r>
      <w:r w:rsidRPr="00394EAD">
        <w:rPr>
          <w:color w:val="414141"/>
        </w:rPr>
        <w:t xml:space="preserve">Решение по каждому вопросу опросного листа считается принятым, если более половины членов </w:t>
      </w:r>
      <w:r w:rsidR="00394EAD">
        <w:rPr>
          <w:color w:val="414141"/>
        </w:rPr>
        <w:t>р</w:t>
      </w:r>
      <w:r w:rsidRPr="00394EAD">
        <w:rPr>
          <w:color w:val="414141"/>
        </w:rPr>
        <w:t xml:space="preserve">абочей группы высказались «за» по соответствующему вопросу. В том случае, если по поступившему от члена </w:t>
      </w:r>
      <w:r w:rsidR="00394EAD">
        <w:rPr>
          <w:color w:val="414141"/>
        </w:rPr>
        <w:t>р</w:t>
      </w:r>
      <w:r w:rsidRPr="00394EAD">
        <w:rPr>
          <w:color w:val="414141"/>
        </w:rPr>
        <w:t xml:space="preserve">абочей группы опросному листу невозможно установить его </w:t>
      </w:r>
      <w:r w:rsidR="00394EAD">
        <w:rPr>
          <w:color w:val="414141"/>
        </w:rPr>
        <w:t>решение</w:t>
      </w:r>
      <w:r w:rsidRPr="00394EAD">
        <w:rPr>
          <w:color w:val="414141"/>
        </w:rPr>
        <w:t>, такой опросный лист признается недействительным.</w:t>
      </w:r>
      <w:r w:rsidR="00394EAD">
        <w:rPr>
          <w:color w:val="414141"/>
        </w:rPr>
        <w:t xml:space="preserve"> </w:t>
      </w:r>
      <w:r w:rsidRPr="00394EAD">
        <w:rPr>
          <w:color w:val="414141"/>
        </w:rPr>
        <w:t>Опросным методом не могут приниматься решения по следующим вопросам:</w:t>
      </w:r>
    </w:p>
    <w:p w:rsidR="00306704" w:rsidRDefault="009E2C50" w:rsidP="00394EAD">
      <w:pPr>
        <w:pStyle w:val="a3"/>
        <w:ind w:left="0"/>
        <w:jc w:val="both"/>
        <w:rPr>
          <w:color w:val="414141"/>
        </w:rPr>
      </w:pPr>
      <w:r w:rsidRPr="00394EAD">
        <w:rPr>
          <w:color w:val="414141"/>
        </w:rPr>
        <w:t>- утверждение отчета о деятельности Рабочей группы;</w:t>
      </w:r>
      <w:r w:rsidRPr="00394EAD">
        <w:rPr>
          <w:color w:val="414141"/>
        </w:rPr>
        <w:br/>
        <w:t>- решения по вопросам, персонально касающимся членов Рабочей группы.</w:t>
      </w:r>
    </w:p>
    <w:p w:rsidR="000D7F76" w:rsidRDefault="009E2C50" w:rsidP="00306704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394EAD">
        <w:rPr>
          <w:color w:val="414141"/>
        </w:rPr>
        <w:t xml:space="preserve">В случае необходимости </w:t>
      </w:r>
      <w:r w:rsidR="00306704">
        <w:rPr>
          <w:color w:val="414141"/>
        </w:rPr>
        <w:t>р</w:t>
      </w:r>
      <w:r w:rsidRPr="00394EAD">
        <w:rPr>
          <w:color w:val="414141"/>
        </w:rPr>
        <w:t xml:space="preserve">абочая группа может вносить изменения в свои решения. Сведения о вопросах, по которым требуется внесение изменений в решение </w:t>
      </w:r>
      <w:r w:rsidR="00306704">
        <w:rPr>
          <w:color w:val="414141"/>
        </w:rPr>
        <w:t>р</w:t>
      </w:r>
      <w:r w:rsidRPr="00394EAD">
        <w:rPr>
          <w:color w:val="414141"/>
        </w:rPr>
        <w:t xml:space="preserve">абочей группы, подготавливаются руководителем </w:t>
      </w:r>
      <w:r w:rsidR="00306704">
        <w:rPr>
          <w:color w:val="414141"/>
        </w:rPr>
        <w:t>р</w:t>
      </w:r>
      <w:r w:rsidRPr="00394EAD">
        <w:rPr>
          <w:color w:val="414141"/>
        </w:rPr>
        <w:t xml:space="preserve">абочей группы и рассматриваются на заседании </w:t>
      </w:r>
      <w:r w:rsidR="00306704">
        <w:rPr>
          <w:color w:val="414141"/>
        </w:rPr>
        <w:t>р</w:t>
      </w:r>
      <w:r w:rsidRPr="00394EAD">
        <w:rPr>
          <w:color w:val="414141"/>
        </w:rPr>
        <w:t>абоч</w:t>
      </w:r>
      <w:r w:rsidR="000D7F76">
        <w:rPr>
          <w:color w:val="414141"/>
        </w:rPr>
        <w:t>ей</w:t>
      </w:r>
      <w:r w:rsidRPr="00394EAD">
        <w:rPr>
          <w:color w:val="414141"/>
        </w:rPr>
        <w:t xml:space="preserve"> групп</w:t>
      </w:r>
      <w:r w:rsidR="000D7F76">
        <w:rPr>
          <w:color w:val="414141"/>
        </w:rPr>
        <w:t>ы</w:t>
      </w:r>
      <w:r w:rsidRPr="00394EAD">
        <w:rPr>
          <w:color w:val="414141"/>
        </w:rPr>
        <w:t>.</w:t>
      </w:r>
    </w:p>
    <w:p w:rsidR="001E7DA8" w:rsidRDefault="009E2C50" w:rsidP="00306704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394EAD">
        <w:rPr>
          <w:color w:val="414141"/>
        </w:rPr>
        <w:t xml:space="preserve">Ответственность за реализацию решений </w:t>
      </w:r>
      <w:r w:rsidR="001E7DA8">
        <w:rPr>
          <w:color w:val="414141"/>
        </w:rPr>
        <w:t>р</w:t>
      </w:r>
      <w:r w:rsidRPr="00394EAD">
        <w:rPr>
          <w:color w:val="414141"/>
        </w:rPr>
        <w:t xml:space="preserve">абочей группы несут указанные в решениях </w:t>
      </w:r>
      <w:r w:rsidR="001E7DA8">
        <w:rPr>
          <w:color w:val="414141"/>
        </w:rPr>
        <w:t>р</w:t>
      </w:r>
      <w:r w:rsidRPr="00394EAD">
        <w:rPr>
          <w:color w:val="414141"/>
        </w:rPr>
        <w:t xml:space="preserve">абочей группы члены </w:t>
      </w:r>
      <w:r w:rsidR="001E7DA8">
        <w:rPr>
          <w:color w:val="414141"/>
        </w:rPr>
        <w:t>р</w:t>
      </w:r>
      <w:r w:rsidRPr="00394EAD">
        <w:rPr>
          <w:color w:val="414141"/>
        </w:rPr>
        <w:t xml:space="preserve">абочей группы и руководитель </w:t>
      </w:r>
      <w:r w:rsidR="001E7DA8">
        <w:rPr>
          <w:color w:val="414141"/>
        </w:rPr>
        <w:t>рабочей группы.</w:t>
      </w:r>
    </w:p>
    <w:p w:rsidR="009E2C50" w:rsidRPr="00394EAD" w:rsidRDefault="009E2C50" w:rsidP="00306704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proofErr w:type="gramStart"/>
      <w:r w:rsidRPr="00394EAD">
        <w:rPr>
          <w:color w:val="414141"/>
        </w:rPr>
        <w:t>Контроль за</w:t>
      </w:r>
      <w:proofErr w:type="gramEnd"/>
      <w:r w:rsidRPr="00394EAD">
        <w:rPr>
          <w:color w:val="414141"/>
        </w:rPr>
        <w:t xml:space="preserve"> исполнением решений, принимаемых </w:t>
      </w:r>
      <w:r w:rsidR="001E7DA8">
        <w:rPr>
          <w:color w:val="414141"/>
        </w:rPr>
        <w:t>р</w:t>
      </w:r>
      <w:r w:rsidRPr="00394EAD">
        <w:rPr>
          <w:color w:val="414141"/>
        </w:rPr>
        <w:t xml:space="preserve">абочей группой, осуществляет руководитель </w:t>
      </w:r>
      <w:r w:rsidR="001E7DA8">
        <w:rPr>
          <w:color w:val="414141"/>
        </w:rPr>
        <w:t>р</w:t>
      </w:r>
      <w:r w:rsidRPr="00394EAD">
        <w:rPr>
          <w:color w:val="414141"/>
        </w:rPr>
        <w:t>абочей группы.</w:t>
      </w:r>
    </w:p>
    <w:p w:rsidR="009E2C50" w:rsidRPr="006B7814" w:rsidRDefault="009E2C50" w:rsidP="00E955B7">
      <w:pPr>
        <w:pStyle w:val="a3"/>
        <w:numPr>
          <w:ilvl w:val="0"/>
          <w:numId w:val="3"/>
        </w:numPr>
        <w:ind w:left="0" w:firstLine="0"/>
        <w:jc w:val="center"/>
        <w:rPr>
          <w:b/>
          <w:color w:val="414141"/>
        </w:rPr>
      </w:pPr>
      <w:r w:rsidRPr="006B7814">
        <w:rPr>
          <w:b/>
          <w:bCs/>
          <w:color w:val="414141"/>
        </w:rPr>
        <w:t>Права и обязанности членов Рабочей группы</w:t>
      </w:r>
    </w:p>
    <w:p w:rsidR="00046547" w:rsidRDefault="009E2C50" w:rsidP="00046547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9E2C50">
        <w:rPr>
          <w:color w:val="414141"/>
        </w:rPr>
        <w:t xml:space="preserve">Член </w:t>
      </w:r>
      <w:r w:rsidR="00046547">
        <w:rPr>
          <w:color w:val="414141"/>
        </w:rPr>
        <w:t>р</w:t>
      </w:r>
      <w:r w:rsidRPr="009E2C50">
        <w:rPr>
          <w:color w:val="414141"/>
        </w:rPr>
        <w:t>абочей группы имеет право</w:t>
      </w:r>
      <w:r w:rsidRPr="00046547">
        <w:rPr>
          <w:color w:val="414141"/>
        </w:rPr>
        <w:t>:</w:t>
      </w:r>
    </w:p>
    <w:p w:rsidR="00046547" w:rsidRDefault="009E2C50" w:rsidP="00046547">
      <w:pPr>
        <w:pStyle w:val="a3"/>
        <w:ind w:left="0"/>
        <w:jc w:val="both"/>
        <w:rPr>
          <w:color w:val="414141"/>
        </w:rPr>
      </w:pPr>
      <w:r w:rsidRPr="00046547">
        <w:rPr>
          <w:color w:val="414141"/>
        </w:rPr>
        <w:t xml:space="preserve">- предлагать на рассмотрение </w:t>
      </w:r>
      <w:r w:rsidR="00046547">
        <w:rPr>
          <w:color w:val="414141"/>
        </w:rPr>
        <w:t>р</w:t>
      </w:r>
      <w:r w:rsidRPr="00046547">
        <w:rPr>
          <w:color w:val="414141"/>
        </w:rPr>
        <w:t>абочей группы внеплановые вопросы, если они требуют срочного решения;</w:t>
      </w:r>
    </w:p>
    <w:p w:rsidR="00046547" w:rsidRDefault="009E2C50" w:rsidP="00046547">
      <w:pPr>
        <w:pStyle w:val="a3"/>
        <w:ind w:left="0"/>
        <w:jc w:val="both"/>
        <w:rPr>
          <w:color w:val="414141"/>
        </w:rPr>
      </w:pPr>
      <w:r w:rsidRPr="00046547">
        <w:rPr>
          <w:color w:val="414141"/>
        </w:rPr>
        <w:lastRenderedPageBreak/>
        <w:t xml:space="preserve">- участвовать в подготовке проектов решений (заключений) по вопросу, разрабатываемому </w:t>
      </w:r>
      <w:r w:rsidR="00046547">
        <w:rPr>
          <w:color w:val="414141"/>
        </w:rPr>
        <w:t>р</w:t>
      </w:r>
      <w:r w:rsidRPr="00046547">
        <w:rPr>
          <w:color w:val="414141"/>
        </w:rPr>
        <w:t>абочей группой;</w:t>
      </w:r>
    </w:p>
    <w:p w:rsidR="008B5116" w:rsidRDefault="009E2C50" w:rsidP="00046547">
      <w:pPr>
        <w:pStyle w:val="a3"/>
        <w:ind w:left="0"/>
        <w:jc w:val="both"/>
        <w:rPr>
          <w:color w:val="414141"/>
        </w:rPr>
      </w:pPr>
      <w:r w:rsidRPr="00046547">
        <w:rPr>
          <w:color w:val="414141"/>
        </w:rPr>
        <w:t xml:space="preserve">- представлять свое мнение по обсуждаемым вопросам в письменном виде в случае невозможности участия в работе </w:t>
      </w:r>
      <w:r w:rsidR="004D6B9E">
        <w:rPr>
          <w:color w:val="414141"/>
        </w:rPr>
        <w:t>р</w:t>
      </w:r>
      <w:r w:rsidRPr="00046547">
        <w:rPr>
          <w:color w:val="414141"/>
        </w:rPr>
        <w:t>абочей группы;</w:t>
      </w:r>
    </w:p>
    <w:p w:rsidR="004D6B9E" w:rsidRDefault="009E2C50" w:rsidP="00046547">
      <w:pPr>
        <w:pStyle w:val="a3"/>
        <w:ind w:left="0"/>
        <w:jc w:val="both"/>
        <w:rPr>
          <w:color w:val="414141"/>
        </w:rPr>
      </w:pPr>
      <w:r w:rsidRPr="00046547">
        <w:rPr>
          <w:color w:val="414141"/>
        </w:rPr>
        <w:t xml:space="preserve">- вносить на рассмотрение </w:t>
      </w:r>
      <w:r w:rsidR="004D6B9E">
        <w:rPr>
          <w:color w:val="414141"/>
        </w:rPr>
        <w:t>р</w:t>
      </w:r>
      <w:r w:rsidRPr="00046547">
        <w:rPr>
          <w:color w:val="414141"/>
        </w:rPr>
        <w:t xml:space="preserve">абочей группы свой вариант проекта решения по обсуждаемому вопросу в случае несогласия с решением, принятым </w:t>
      </w:r>
      <w:r w:rsidR="004D6B9E">
        <w:rPr>
          <w:color w:val="414141"/>
        </w:rPr>
        <w:t>рабочей группой.</w:t>
      </w:r>
    </w:p>
    <w:p w:rsidR="004D6B9E" w:rsidRDefault="009E2C50" w:rsidP="004D6B9E">
      <w:pPr>
        <w:pStyle w:val="a3"/>
        <w:numPr>
          <w:ilvl w:val="1"/>
          <w:numId w:val="3"/>
        </w:numPr>
        <w:ind w:left="0" w:firstLine="0"/>
        <w:jc w:val="both"/>
        <w:rPr>
          <w:color w:val="414141"/>
        </w:rPr>
      </w:pPr>
      <w:r w:rsidRPr="00046547">
        <w:rPr>
          <w:color w:val="414141"/>
        </w:rPr>
        <w:t xml:space="preserve">Член </w:t>
      </w:r>
      <w:r w:rsidR="00B8339E">
        <w:rPr>
          <w:color w:val="414141"/>
        </w:rPr>
        <w:t>р</w:t>
      </w:r>
      <w:r w:rsidRPr="00046547">
        <w:rPr>
          <w:color w:val="414141"/>
        </w:rPr>
        <w:t>абочей группы обязан:</w:t>
      </w:r>
    </w:p>
    <w:p w:rsidR="00B8339E" w:rsidRDefault="009E2C50" w:rsidP="004D6B9E">
      <w:pPr>
        <w:pStyle w:val="a3"/>
        <w:ind w:left="0"/>
        <w:jc w:val="both"/>
        <w:rPr>
          <w:color w:val="414141"/>
        </w:rPr>
      </w:pPr>
      <w:r w:rsidRPr="00046547">
        <w:rPr>
          <w:color w:val="414141"/>
        </w:rPr>
        <w:t xml:space="preserve">- присутствовать на заседаниях </w:t>
      </w:r>
      <w:r w:rsidR="00B8339E">
        <w:rPr>
          <w:color w:val="414141"/>
        </w:rPr>
        <w:t>р</w:t>
      </w:r>
      <w:r w:rsidRPr="00046547">
        <w:rPr>
          <w:color w:val="414141"/>
        </w:rPr>
        <w:t>абочей группы</w:t>
      </w:r>
      <w:r w:rsidR="00B8339E">
        <w:rPr>
          <w:color w:val="414141"/>
        </w:rPr>
        <w:t>, в том числе с использованием видеоконференцсвязи</w:t>
      </w:r>
      <w:r w:rsidRPr="00046547">
        <w:rPr>
          <w:color w:val="414141"/>
        </w:rPr>
        <w:t>;</w:t>
      </w:r>
    </w:p>
    <w:p w:rsidR="00B8339E" w:rsidRDefault="009E2C50" w:rsidP="004D6B9E">
      <w:pPr>
        <w:pStyle w:val="a3"/>
        <w:ind w:left="0"/>
        <w:jc w:val="both"/>
        <w:rPr>
          <w:color w:val="414141"/>
        </w:rPr>
      </w:pPr>
      <w:r w:rsidRPr="00046547">
        <w:rPr>
          <w:color w:val="414141"/>
        </w:rPr>
        <w:t xml:space="preserve">- заблаговременно информировать председателя </w:t>
      </w:r>
      <w:r w:rsidR="00B8339E">
        <w:rPr>
          <w:color w:val="414141"/>
        </w:rPr>
        <w:t>р</w:t>
      </w:r>
      <w:r w:rsidRPr="00046547">
        <w:rPr>
          <w:color w:val="414141"/>
        </w:rPr>
        <w:t>абочей группы о невозможности присутствовать на заседании;</w:t>
      </w:r>
    </w:p>
    <w:p w:rsidR="009E2C50" w:rsidRPr="00046547" w:rsidRDefault="009E2C50" w:rsidP="004D6B9E">
      <w:pPr>
        <w:pStyle w:val="a3"/>
        <w:ind w:left="0"/>
        <w:jc w:val="both"/>
        <w:rPr>
          <w:color w:val="414141"/>
        </w:rPr>
      </w:pPr>
      <w:r w:rsidRPr="00046547">
        <w:rPr>
          <w:color w:val="414141"/>
        </w:rPr>
        <w:t xml:space="preserve">- </w:t>
      </w:r>
      <w:r w:rsidR="00B8339E">
        <w:rPr>
          <w:color w:val="414141"/>
        </w:rPr>
        <w:t>представлять председателю рабочей группы информацию</w:t>
      </w:r>
      <w:r w:rsidRPr="00046547">
        <w:rPr>
          <w:color w:val="414141"/>
        </w:rPr>
        <w:t xml:space="preserve"> о проделанной работе </w:t>
      </w:r>
      <w:r w:rsidR="00B8339E">
        <w:rPr>
          <w:color w:val="414141"/>
        </w:rPr>
        <w:t>(в случае необходимости)</w:t>
      </w:r>
      <w:r w:rsidRPr="00046547">
        <w:rPr>
          <w:color w:val="414141"/>
        </w:rPr>
        <w:t>.</w:t>
      </w:r>
    </w:p>
    <w:p w:rsidR="009E2C50" w:rsidRPr="009E2C50" w:rsidRDefault="009E2C50" w:rsidP="009E2C50">
      <w:pPr>
        <w:pStyle w:val="a3"/>
        <w:ind w:left="0"/>
        <w:jc w:val="both"/>
        <w:rPr>
          <w:color w:val="414141"/>
        </w:rPr>
      </w:pPr>
    </w:p>
    <w:p w:rsidR="00F53C8A" w:rsidRPr="00F53C8A" w:rsidRDefault="00F53C8A" w:rsidP="00F53C8A">
      <w:pPr>
        <w:pStyle w:val="a3"/>
        <w:ind w:left="0"/>
        <w:jc w:val="both"/>
        <w:rPr>
          <w:color w:val="414141"/>
        </w:rPr>
      </w:pPr>
    </w:p>
    <w:p w:rsidR="00B15CDA" w:rsidRPr="00062F01" w:rsidRDefault="00B15CDA" w:rsidP="00B15CDA">
      <w:pPr>
        <w:jc w:val="both"/>
        <w:rPr>
          <w:color w:val="414141"/>
        </w:rPr>
      </w:pPr>
    </w:p>
    <w:p w:rsidR="00EC79AD" w:rsidRPr="00A51259" w:rsidRDefault="00EC79AD" w:rsidP="00EC79AD"/>
    <w:p w:rsidR="00EC79AD" w:rsidRPr="00A51259" w:rsidRDefault="00EC79AD" w:rsidP="00EC79AD"/>
    <w:p w:rsidR="00EC79AD" w:rsidRDefault="00EC79AD" w:rsidP="00EC79AD"/>
    <w:p w:rsidR="004A0025" w:rsidRDefault="004A0025"/>
    <w:sectPr w:rsidR="004A0025" w:rsidSect="003F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656"/>
    <w:multiLevelType w:val="multilevel"/>
    <w:tmpl w:val="38D4A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1B58F0"/>
    <w:multiLevelType w:val="multilevel"/>
    <w:tmpl w:val="DB1A22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B34750"/>
    <w:multiLevelType w:val="hybridMultilevel"/>
    <w:tmpl w:val="17D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C2"/>
    <w:rsid w:val="0003320D"/>
    <w:rsid w:val="00046547"/>
    <w:rsid w:val="00074D12"/>
    <w:rsid w:val="000D7F76"/>
    <w:rsid w:val="000F034B"/>
    <w:rsid w:val="001076A0"/>
    <w:rsid w:val="001E7DA8"/>
    <w:rsid w:val="00263518"/>
    <w:rsid w:val="0029562E"/>
    <w:rsid w:val="00306704"/>
    <w:rsid w:val="00372115"/>
    <w:rsid w:val="00394EAD"/>
    <w:rsid w:val="003D1031"/>
    <w:rsid w:val="004A0025"/>
    <w:rsid w:val="004D6B9E"/>
    <w:rsid w:val="00526D71"/>
    <w:rsid w:val="006B7814"/>
    <w:rsid w:val="007227D7"/>
    <w:rsid w:val="0076118D"/>
    <w:rsid w:val="0079459F"/>
    <w:rsid w:val="007E1A13"/>
    <w:rsid w:val="0081482F"/>
    <w:rsid w:val="00832961"/>
    <w:rsid w:val="00891688"/>
    <w:rsid w:val="008B5116"/>
    <w:rsid w:val="008D56D6"/>
    <w:rsid w:val="008F7151"/>
    <w:rsid w:val="0095380A"/>
    <w:rsid w:val="009E2C50"/>
    <w:rsid w:val="009F6FE7"/>
    <w:rsid w:val="00A145BF"/>
    <w:rsid w:val="00A21AC2"/>
    <w:rsid w:val="00A51259"/>
    <w:rsid w:val="00AA2F5B"/>
    <w:rsid w:val="00AD3CBE"/>
    <w:rsid w:val="00AD4D77"/>
    <w:rsid w:val="00AF0D36"/>
    <w:rsid w:val="00B06571"/>
    <w:rsid w:val="00B15CDA"/>
    <w:rsid w:val="00B5008D"/>
    <w:rsid w:val="00B8339E"/>
    <w:rsid w:val="00BE53FF"/>
    <w:rsid w:val="00CE4CF5"/>
    <w:rsid w:val="00D068E5"/>
    <w:rsid w:val="00D305F7"/>
    <w:rsid w:val="00E016B9"/>
    <w:rsid w:val="00E955B7"/>
    <w:rsid w:val="00EC79AD"/>
    <w:rsid w:val="00F17CA3"/>
    <w:rsid w:val="00F53C8A"/>
    <w:rsid w:val="00F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C79AD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79AD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uiPriority w:val="34"/>
    <w:qFormat/>
    <w:rsid w:val="00EC79AD"/>
    <w:pPr>
      <w:ind w:left="720"/>
      <w:contextualSpacing/>
    </w:pPr>
  </w:style>
  <w:style w:type="character" w:customStyle="1" w:styleId="a4">
    <w:name w:val="Основной текст Знак"/>
    <w:link w:val="a5"/>
    <w:semiHidden/>
    <w:locked/>
    <w:rsid w:val="00EC79AD"/>
    <w:rPr>
      <w:rFonts w:ascii="Courier New" w:hAnsi="Courier New" w:cs="Courier New"/>
      <w:color w:val="000080"/>
      <w:sz w:val="28"/>
    </w:rPr>
  </w:style>
  <w:style w:type="paragraph" w:styleId="a5">
    <w:name w:val="Body Text"/>
    <w:basedOn w:val="a"/>
    <w:link w:val="a4"/>
    <w:semiHidden/>
    <w:rsid w:val="00EC79AD"/>
    <w:pPr>
      <w:jc w:val="both"/>
    </w:pPr>
    <w:rPr>
      <w:rFonts w:ascii="Courier New" w:eastAsiaTheme="minorHAnsi" w:hAnsi="Courier New" w:cs="Courier New"/>
      <w:color w:val="000080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7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7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C79AD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79AD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uiPriority w:val="34"/>
    <w:qFormat/>
    <w:rsid w:val="00EC79AD"/>
    <w:pPr>
      <w:ind w:left="720"/>
      <w:contextualSpacing/>
    </w:pPr>
  </w:style>
  <w:style w:type="character" w:customStyle="1" w:styleId="a4">
    <w:name w:val="Основной текст Знак"/>
    <w:link w:val="a5"/>
    <w:semiHidden/>
    <w:locked/>
    <w:rsid w:val="00EC79AD"/>
    <w:rPr>
      <w:rFonts w:ascii="Courier New" w:hAnsi="Courier New" w:cs="Courier New"/>
      <w:color w:val="000080"/>
      <w:sz w:val="28"/>
    </w:rPr>
  </w:style>
  <w:style w:type="paragraph" w:styleId="a5">
    <w:name w:val="Body Text"/>
    <w:basedOn w:val="a"/>
    <w:link w:val="a4"/>
    <w:semiHidden/>
    <w:rsid w:val="00EC79AD"/>
    <w:pPr>
      <w:jc w:val="both"/>
    </w:pPr>
    <w:rPr>
      <w:rFonts w:ascii="Courier New" w:eastAsiaTheme="minorHAnsi" w:hAnsi="Courier New" w:cs="Courier New"/>
      <w:color w:val="000080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7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7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34</cp:revision>
  <cp:lastPrinted>2021-06-04T12:47:00Z</cp:lastPrinted>
  <dcterms:created xsi:type="dcterms:W3CDTF">2021-06-02T09:28:00Z</dcterms:created>
  <dcterms:modified xsi:type="dcterms:W3CDTF">2021-06-04T12:49:00Z</dcterms:modified>
</cp:coreProperties>
</file>