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0E" w:rsidRDefault="00C9350E" w:rsidP="00C9350E"/>
    <w:p w:rsidR="00C9350E" w:rsidRDefault="00C9350E" w:rsidP="00C9350E">
      <w:pPr>
        <w:pStyle w:val="7"/>
        <w:keepLines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-478790</wp:posOffset>
            </wp:positionV>
            <wp:extent cx="647700" cy="685800"/>
            <wp:effectExtent l="0" t="0" r="0" b="0"/>
            <wp:wrapNone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Кондинский район</w:t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округа-Югры       </w:t>
      </w: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50E" w:rsidRDefault="00C9350E" w:rsidP="00C9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КОНДИНСКОГО РАЙОНА</w:t>
      </w:r>
    </w:p>
    <w:p w:rsidR="00C9350E" w:rsidRDefault="00C9350E" w:rsidP="00C9350E">
      <w:pPr>
        <w:pStyle w:val="7"/>
        <w:keepLines/>
        <w:spacing w:before="0" w:after="0"/>
        <w:ind w:firstLine="708"/>
        <w:rPr>
          <w:b/>
        </w:rPr>
      </w:pPr>
      <w:r>
        <w:rPr>
          <w:b/>
        </w:rPr>
        <w:t xml:space="preserve">                                     </w:t>
      </w:r>
    </w:p>
    <w:p w:rsidR="00C9350E" w:rsidRDefault="00C9350E" w:rsidP="00C9350E">
      <w:pPr>
        <w:pStyle w:val="7"/>
        <w:keepLines/>
        <w:spacing w:before="0" w:after="0"/>
        <w:ind w:firstLine="708"/>
      </w:pPr>
      <w:r>
        <w:rPr>
          <w:b/>
        </w:rPr>
        <w:t xml:space="preserve">                                   </w:t>
      </w:r>
      <w:r>
        <w:t>УПРАВЛЕНИЕ  ОБРАЗОВАНИЯ</w:t>
      </w:r>
    </w:p>
    <w:p w:rsidR="00C9350E" w:rsidRDefault="00C9350E" w:rsidP="00C9350E">
      <w:pPr>
        <w:pStyle w:val="6"/>
        <w:keepLines/>
        <w:spacing w:before="0" w:after="0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             </w:t>
      </w:r>
    </w:p>
    <w:p w:rsidR="00C9350E" w:rsidRDefault="00C9350E" w:rsidP="00C9350E">
      <w:pPr>
        <w:pStyle w:val="6"/>
        <w:keepLines/>
        <w:spacing w:before="0" w:after="0"/>
        <w:ind w:firstLine="70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</w:t>
      </w:r>
    </w:p>
    <w:p w:rsidR="00C9350E" w:rsidRDefault="00C9350E" w:rsidP="00C9350E"/>
    <w:p w:rsidR="00C9350E" w:rsidRDefault="001840D6" w:rsidP="00C9350E">
      <w:pPr>
        <w:pStyle w:val="a4"/>
        <w:keepNext/>
        <w:keepLines/>
        <w:ind w:right="-1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от  «16</w:t>
      </w:r>
      <w:r w:rsidR="00906706">
        <w:rPr>
          <w:rFonts w:cs="Times New Roman"/>
          <w:color w:val="auto"/>
          <w:sz w:val="26"/>
          <w:szCs w:val="26"/>
        </w:rPr>
        <w:t>» мая</w:t>
      </w:r>
      <w:r w:rsidR="003B5B38">
        <w:rPr>
          <w:rFonts w:cs="Times New Roman"/>
          <w:color w:val="auto"/>
          <w:sz w:val="26"/>
          <w:szCs w:val="26"/>
        </w:rPr>
        <w:t xml:space="preserve"> 2022</w:t>
      </w:r>
      <w:r w:rsidR="00C9350E">
        <w:rPr>
          <w:rFonts w:cs="Times New Roman"/>
          <w:color w:val="auto"/>
          <w:sz w:val="26"/>
          <w:szCs w:val="26"/>
        </w:rPr>
        <w:t xml:space="preserve"> года                                                   </w:t>
      </w:r>
      <w:r w:rsidR="00101A71">
        <w:rPr>
          <w:rFonts w:cs="Times New Roman"/>
          <w:color w:val="auto"/>
          <w:sz w:val="26"/>
          <w:szCs w:val="26"/>
        </w:rPr>
        <w:t xml:space="preserve">    </w:t>
      </w:r>
      <w:r w:rsidR="00C9350E">
        <w:rPr>
          <w:rFonts w:cs="Times New Roman"/>
          <w:color w:val="auto"/>
          <w:sz w:val="26"/>
          <w:szCs w:val="26"/>
        </w:rPr>
        <w:t xml:space="preserve">           </w:t>
      </w:r>
      <w:r w:rsidR="00FE7CEA">
        <w:rPr>
          <w:rFonts w:cs="Times New Roman"/>
          <w:color w:val="auto"/>
          <w:sz w:val="26"/>
          <w:szCs w:val="26"/>
        </w:rPr>
        <w:t xml:space="preserve">                          </w:t>
      </w:r>
      <w:r w:rsidR="003B5B38">
        <w:rPr>
          <w:rFonts w:cs="Times New Roman"/>
          <w:color w:val="auto"/>
          <w:sz w:val="26"/>
          <w:szCs w:val="26"/>
        </w:rPr>
        <w:t xml:space="preserve"> </w:t>
      </w:r>
      <w:r w:rsidR="00FE7CEA">
        <w:rPr>
          <w:rFonts w:cs="Times New Roman"/>
          <w:color w:val="auto"/>
          <w:sz w:val="26"/>
          <w:szCs w:val="26"/>
        </w:rPr>
        <w:t xml:space="preserve"> </w:t>
      </w:r>
      <w:r w:rsidR="00101A71">
        <w:rPr>
          <w:rFonts w:cs="Times New Roman"/>
          <w:color w:val="auto"/>
          <w:sz w:val="26"/>
          <w:szCs w:val="26"/>
        </w:rPr>
        <w:t>№ 271</w:t>
      </w:r>
      <w:r w:rsidR="00C9350E">
        <w:rPr>
          <w:rFonts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9350E" w:rsidRDefault="00C9350E" w:rsidP="00C9350E">
      <w:pPr>
        <w:pStyle w:val="a4"/>
        <w:keepNext/>
        <w:keepLines/>
        <w:ind w:right="-432"/>
        <w:rPr>
          <w:rFonts w:cs="Times New Roman"/>
          <w:color w:val="auto"/>
          <w:sz w:val="26"/>
          <w:szCs w:val="26"/>
        </w:rPr>
      </w:pPr>
    </w:p>
    <w:p w:rsidR="00C9350E" w:rsidRDefault="00C9350E" w:rsidP="00C9350E">
      <w:pPr>
        <w:pStyle w:val="a4"/>
        <w:keepNext/>
        <w:keepLines/>
        <w:ind w:right="-432"/>
        <w:rPr>
          <w:rFonts w:cs="Times New Roman"/>
          <w:color w:val="auto"/>
          <w:sz w:val="26"/>
          <w:szCs w:val="26"/>
        </w:rPr>
      </w:pPr>
    </w:p>
    <w:p w:rsidR="00C9350E" w:rsidRDefault="00C9350E" w:rsidP="00C93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пгт. Междуреченский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заседания рабочей группы 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вопросам развития инклюзивного образования</w:t>
      </w:r>
    </w:p>
    <w:p w:rsidR="00C9350E" w:rsidRDefault="00C9350E" w:rsidP="00C9350E">
      <w:pPr>
        <w:spacing w:after="0" w:line="240" w:lineRule="auto"/>
        <w:ind w:right="-567"/>
        <w:rPr>
          <w:rFonts w:ascii="Times New Roman" w:hAnsi="Times New Roman"/>
          <w:b/>
          <w:sz w:val="26"/>
          <w:szCs w:val="26"/>
        </w:rPr>
      </w:pPr>
    </w:p>
    <w:p w:rsidR="00C9350E" w:rsidRDefault="00C9350E" w:rsidP="00C9350E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исполнение плана мероприятий</w:t>
      </w:r>
      <w:r w:rsidR="003B5B38">
        <w:rPr>
          <w:rFonts w:ascii="Times New Roman" w:hAnsi="Times New Roman"/>
          <w:sz w:val="26"/>
          <w:szCs w:val="26"/>
        </w:rPr>
        <w:t xml:space="preserve">  управления образования на 2021-2022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</w:t>
      </w:r>
      <w:r w:rsidR="00906706">
        <w:rPr>
          <w:rFonts w:ascii="Times New Roman" w:hAnsi="Times New Roman"/>
          <w:sz w:val="26"/>
          <w:szCs w:val="26"/>
        </w:rPr>
        <w:t>ровести 27 мая</w:t>
      </w:r>
      <w:r w:rsidR="003B5B38">
        <w:rPr>
          <w:rFonts w:ascii="Times New Roman" w:hAnsi="Times New Roman"/>
          <w:sz w:val="26"/>
          <w:szCs w:val="26"/>
        </w:rPr>
        <w:t xml:space="preserve"> 2022 года в 14.00</w:t>
      </w:r>
      <w:r>
        <w:rPr>
          <w:rFonts w:ascii="Times New Roman" w:hAnsi="Times New Roman"/>
          <w:sz w:val="26"/>
          <w:szCs w:val="26"/>
        </w:rPr>
        <w:t xml:space="preserve"> часов заседание рабочей группы по вопросам развития инклюзивного образования  (далее – рабочая группа).</w:t>
      </w:r>
    </w:p>
    <w:p w:rsidR="00C9350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Утвердить  повестку заседания рабочей группы (приложение).</w:t>
      </w:r>
    </w:p>
    <w:p w:rsidR="000245DE" w:rsidRDefault="00C9350E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840D6">
        <w:rPr>
          <w:rFonts w:ascii="Times New Roman" w:hAnsi="Times New Roman"/>
          <w:sz w:val="26"/>
          <w:szCs w:val="26"/>
        </w:rPr>
        <w:t>3</w:t>
      </w:r>
      <w:r w:rsidR="000245DE">
        <w:rPr>
          <w:rFonts w:ascii="Times New Roman" w:hAnsi="Times New Roman"/>
          <w:sz w:val="26"/>
          <w:szCs w:val="26"/>
        </w:rPr>
        <w:t xml:space="preserve">. </w:t>
      </w:r>
      <w:r w:rsidR="000245DE" w:rsidRPr="000245DE">
        <w:rPr>
          <w:rFonts w:ascii="Times New Roman" w:hAnsi="Times New Roman"/>
          <w:sz w:val="26"/>
          <w:szCs w:val="26"/>
        </w:rPr>
        <w:t xml:space="preserve">Руководителям образовательных учреждений </w:t>
      </w:r>
      <w:r w:rsidR="000245DE">
        <w:rPr>
          <w:rFonts w:ascii="Times New Roman" w:hAnsi="Times New Roman"/>
          <w:sz w:val="26"/>
          <w:szCs w:val="26"/>
        </w:rPr>
        <w:t xml:space="preserve">организовать участие ответственных лиц (специалистов и педагогических работников) в </w:t>
      </w:r>
      <w:r w:rsidR="00DB7D4A">
        <w:rPr>
          <w:rFonts w:ascii="Times New Roman" w:hAnsi="Times New Roman"/>
          <w:sz w:val="26"/>
          <w:szCs w:val="26"/>
        </w:rPr>
        <w:t xml:space="preserve">заседании </w:t>
      </w:r>
      <w:r w:rsidR="00BA7BDD">
        <w:rPr>
          <w:rFonts w:ascii="Times New Roman" w:hAnsi="Times New Roman"/>
          <w:sz w:val="26"/>
          <w:szCs w:val="26"/>
        </w:rPr>
        <w:t>рабочей группы</w:t>
      </w:r>
      <w:r w:rsidR="000245DE">
        <w:rPr>
          <w:rFonts w:ascii="Times New Roman" w:hAnsi="Times New Roman"/>
          <w:sz w:val="26"/>
          <w:szCs w:val="26"/>
        </w:rPr>
        <w:t>.</w:t>
      </w:r>
    </w:p>
    <w:p w:rsidR="00C9350E" w:rsidRDefault="001840D6" w:rsidP="00C9350E">
      <w:pPr>
        <w:shd w:val="clear" w:color="auto" w:fill="FFFFFF"/>
        <w:tabs>
          <w:tab w:val="left" w:pos="709"/>
          <w:tab w:val="left" w:pos="2731"/>
          <w:tab w:val="left" w:pos="4656"/>
          <w:tab w:val="left" w:pos="6566"/>
          <w:tab w:val="left" w:pos="87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="00C9350E">
        <w:rPr>
          <w:rFonts w:ascii="Times New Roman" w:hAnsi="Times New Roman"/>
          <w:sz w:val="26"/>
          <w:szCs w:val="26"/>
        </w:rPr>
        <w:t xml:space="preserve">. Контроль исполнения приказа </w:t>
      </w:r>
      <w:r w:rsidR="00906706">
        <w:rPr>
          <w:rFonts w:ascii="Times New Roman" w:hAnsi="Times New Roman"/>
          <w:sz w:val="26"/>
          <w:szCs w:val="26"/>
        </w:rPr>
        <w:t>оставляю за собой.</w:t>
      </w: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350E" w:rsidRDefault="00C9350E" w:rsidP="00C9350E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образования                 </w:t>
      </w:r>
      <w:r>
        <w:rPr>
          <w:rFonts w:ascii="Times New Roman" w:hAnsi="Times New Roman"/>
          <w:noProof/>
          <w:sz w:val="26"/>
          <w:szCs w:val="26"/>
        </w:rPr>
        <w:t xml:space="preserve">      </w:t>
      </w:r>
      <w:r w:rsidR="00906706">
        <w:rPr>
          <w:rFonts w:ascii="Times New Roman" w:hAnsi="Times New Roman"/>
          <w:noProof/>
          <w:sz w:val="26"/>
          <w:szCs w:val="26"/>
        </w:rPr>
        <w:t xml:space="preserve">      </w:t>
      </w:r>
      <w:r>
        <w:rPr>
          <w:rFonts w:ascii="Times New Roman" w:hAnsi="Times New Roman"/>
          <w:noProof/>
          <w:sz w:val="26"/>
          <w:szCs w:val="26"/>
        </w:rPr>
        <w:t xml:space="preserve">  </w:t>
      </w:r>
      <w:r w:rsidR="00101A7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97510" cy="771525"/>
            <wp:effectExtent l="0" t="0" r="2540" b="9525"/>
            <wp:docPr id="1" name="Рисунок 1" descr="D:\откат win7\Desktop\Подписи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 win7\Desktop\Подписи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3B5B38">
        <w:rPr>
          <w:rFonts w:ascii="Times New Roman" w:hAnsi="Times New Roman"/>
          <w:noProof/>
          <w:sz w:val="26"/>
          <w:szCs w:val="26"/>
        </w:rPr>
        <w:t xml:space="preserve">           </w:t>
      </w:r>
      <w:r>
        <w:rPr>
          <w:rFonts w:ascii="Times New Roman" w:hAnsi="Times New Roman"/>
          <w:noProof/>
          <w:sz w:val="26"/>
          <w:szCs w:val="26"/>
        </w:rPr>
        <w:t xml:space="preserve">   </w:t>
      </w:r>
      <w:r w:rsidR="00101A7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Н.И. Суслова</w:t>
      </w:r>
    </w:p>
    <w:p w:rsidR="00C9350E" w:rsidRDefault="00C9350E" w:rsidP="00C9350E">
      <w:pPr>
        <w:spacing w:after="0" w:line="240" w:lineRule="auto"/>
        <w:rPr>
          <w:rFonts w:ascii="Times New Roman" w:hAnsi="Times New Roman"/>
          <w:sz w:val="26"/>
          <w:szCs w:val="26"/>
        </w:rPr>
        <w:sectPr w:rsidR="00C9350E">
          <w:pgSz w:w="11906" w:h="16838"/>
          <w:pgMar w:top="1134" w:right="851" w:bottom="1134" w:left="1701" w:header="709" w:footer="709" w:gutter="0"/>
          <w:cols w:space="720"/>
        </w:sectPr>
      </w:pPr>
    </w:p>
    <w:p w:rsidR="004147FA" w:rsidRPr="00E62E90" w:rsidRDefault="004147FA" w:rsidP="004147FA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lastRenderedPageBreak/>
        <w:t>Приложение  к приказу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>управления образования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администрации Кондинского района </w:t>
      </w:r>
    </w:p>
    <w:p w:rsidR="004147FA" w:rsidRPr="00E62E90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</w:rPr>
      </w:pPr>
      <w:r w:rsidRPr="00E62E90">
        <w:rPr>
          <w:rFonts w:ascii="Times New Roman" w:hAnsi="Times New Roman"/>
        </w:rPr>
        <w:t xml:space="preserve">от  </w:t>
      </w:r>
      <w:r w:rsidR="001840D6">
        <w:rPr>
          <w:rFonts w:ascii="Times New Roman" w:hAnsi="Times New Roman"/>
        </w:rPr>
        <w:t>16</w:t>
      </w:r>
      <w:r w:rsidR="00906706">
        <w:rPr>
          <w:rFonts w:ascii="Times New Roman" w:hAnsi="Times New Roman"/>
        </w:rPr>
        <w:t>.05</w:t>
      </w:r>
      <w:r w:rsidR="003B5B38">
        <w:rPr>
          <w:rFonts w:ascii="Times New Roman" w:hAnsi="Times New Roman"/>
        </w:rPr>
        <w:t>.2022</w:t>
      </w:r>
      <w:r w:rsidRPr="00E62E90">
        <w:rPr>
          <w:rFonts w:ascii="Times New Roman" w:hAnsi="Times New Roman"/>
        </w:rPr>
        <w:t xml:space="preserve"> г. №</w:t>
      </w:r>
      <w:r w:rsidR="00144D72">
        <w:rPr>
          <w:rFonts w:ascii="Times New Roman" w:hAnsi="Times New Roman"/>
        </w:rPr>
        <w:t xml:space="preserve"> 271</w:t>
      </w:r>
      <w:bookmarkStart w:id="0" w:name="_GoBack"/>
      <w:bookmarkEnd w:id="0"/>
      <w:r w:rsidRPr="00E62E90">
        <w:rPr>
          <w:rFonts w:ascii="Times New Roman" w:hAnsi="Times New Roman"/>
        </w:rPr>
        <w:t xml:space="preserve"> </w:t>
      </w:r>
    </w:p>
    <w:p w:rsidR="004147FA" w:rsidRDefault="004147FA" w:rsidP="004147FA">
      <w:pPr>
        <w:shd w:val="clear" w:color="auto" w:fill="FFFFFF"/>
        <w:spacing w:after="0" w:line="240" w:lineRule="auto"/>
        <w:ind w:left="7088" w:hanging="284"/>
        <w:jc w:val="right"/>
        <w:rPr>
          <w:rFonts w:ascii="Times New Roman" w:hAnsi="Times New Roman"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рабочей группы по вопросам развития инклюзивного образования</w:t>
      </w:r>
    </w:p>
    <w:p w:rsidR="004147FA" w:rsidRDefault="004147FA" w:rsidP="004147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для подключения: </w:t>
      </w:r>
    </w:p>
    <w:p w:rsidR="000245DE" w:rsidRPr="000245DE" w:rsidRDefault="000245DE" w:rsidP="000245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245DE">
        <w:rPr>
          <w:rFonts w:ascii="Times New Roman" w:hAnsi="Times New Roman"/>
          <w:sz w:val="24"/>
          <w:szCs w:val="24"/>
        </w:rPr>
        <w:t>Подключиться к конференции Zoom</w:t>
      </w:r>
    </w:p>
    <w:p w:rsidR="007D5D72" w:rsidRPr="007D5D72" w:rsidRDefault="00144D72" w:rsidP="000245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tgtFrame="_blank" w:history="1">
        <w:r w:rsidR="007D5D72" w:rsidRPr="007D5D72">
          <w:rPr>
            <w:rFonts w:ascii="Times New Roman" w:hAnsi="Times New Roman"/>
            <w:color w:val="0000FF"/>
            <w:sz w:val="24"/>
            <w:szCs w:val="24"/>
            <w:shd w:val="clear" w:color="auto" w:fill="FFFFFF"/>
          </w:rPr>
          <w:t>https://us02web.zoom.us/j/7960903095?pwd=Nm5FYmZiNWVUZm5wTEIwZWlSaG4wQT09</w:t>
        </w:r>
      </w:hyperlink>
      <w:r w:rsidR="007D5D72">
        <w:rPr>
          <w:rFonts w:ascii="Times New Roman" w:hAnsi="Times New Roman"/>
          <w:sz w:val="24"/>
          <w:szCs w:val="24"/>
        </w:rPr>
        <w:t xml:space="preserve"> </w:t>
      </w:r>
      <w:r w:rsidR="007D5D72" w:rsidRPr="007D5D72">
        <w:rPr>
          <w:rFonts w:ascii="Times New Roman" w:hAnsi="Times New Roman"/>
          <w:sz w:val="24"/>
          <w:szCs w:val="24"/>
        </w:rPr>
        <w:t xml:space="preserve"> </w:t>
      </w:r>
    </w:p>
    <w:p w:rsidR="007D5D72" w:rsidRDefault="007D5D72" w:rsidP="000245DE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45DE" w:rsidRPr="00906706" w:rsidRDefault="000245DE" w:rsidP="000245D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3"/>
          <w:szCs w:val="23"/>
        </w:rPr>
      </w:pPr>
      <w:r w:rsidRPr="000245DE">
        <w:rPr>
          <w:rFonts w:ascii="Times New Roman" w:hAnsi="Times New Roman"/>
          <w:sz w:val="23"/>
          <w:szCs w:val="23"/>
        </w:rPr>
        <w:t xml:space="preserve">Идентификатор конференции: </w:t>
      </w:r>
      <w:r w:rsidR="007D5D72" w:rsidRPr="007D5D72">
        <w:rPr>
          <w:rStyle w:val="a8"/>
          <w:rFonts w:ascii="Times New Roman" w:hAnsi="Times New Roman"/>
          <w:color w:val="2C2D2E"/>
          <w:sz w:val="24"/>
          <w:szCs w:val="24"/>
          <w:shd w:val="clear" w:color="auto" w:fill="FFFFFF"/>
        </w:rPr>
        <w:t>796 090 3095</w:t>
      </w:r>
    </w:p>
    <w:p w:rsidR="000245DE" w:rsidRPr="007D5D72" w:rsidRDefault="000245DE" w:rsidP="000245D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5DE">
        <w:rPr>
          <w:rFonts w:ascii="Times New Roman" w:hAnsi="Times New Roman"/>
          <w:sz w:val="23"/>
          <w:szCs w:val="23"/>
        </w:rPr>
        <w:t xml:space="preserve">Код доступа: </w:t>
      </w:r>
      <w:r w:rsidRPr="007D5D72">
        <w:rPr>
          <w:rFonts w:ascii="Times New Roman" w:hAnsi="Times New Roman"/>
          <w:b/>
          <w:sz w:val="24"/>
          <w:szCs w:val="24"/>
        </w:rPr>
        <w:t>777</w:t>
      </w:r>
    </w:p>
    <w:p w:rsidR="007B120D" w:rsidRDefault="007B120D" w:rsidP="00414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7FA" w:rsidRDefault="004147FA" w:rsidP="004147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</w:t>
      </w:r>
      <w:r w:rsidR="002013DA">
        <w:rPr>
          <w:rFonts w:ascii="Times New Roman" w:hAnsi="Times New Roman"/>
          <w:b/>
          <w:sz w:val="24"/>
          <w:szCs w:val="24"/>
        </w:rPr>
        <w:t xml:space="preserve"> время: </w:t>
      </w:r>
      <w:r w:rsidR="00906706">
        <w:rPr>
          <w:rFonts w:ascii="Times New Roman" w:hAnsi="Times New Roman"/>
          <w:b/>
          <w:sz w:val="24"/>
          <w:szCs w:val="24"/>
          <w:u w:val="single"/>
        </w:rPr>
        <w:t>27 мая</w:t>
      </w:r>
      <w:r w:rsidR="002013DA" w:rsidRPr="00DB7D4A">
        <w:rPr>
          <w:rFonts w:ascii="Times New Roman" w:hAnsi="Times New Roman"/>
          <w:b/>
          <w:sz w:val="24"/>
          <w:szCs w:val="24"/>
          <w:u w:val="single"/>
        </w:rPr>
        <w:t xml:space="preserve"> 2022 года в 14.00</w:t>
      </w:r>
      <w:r w:rsidRPr="00DB7D4A">
        <w:rPr>
          <w:rFonts w:ascii="Times New Roman" w:hAnsi="Times New Roman"/>
          <w:b/>
          <w:sz w:val="24"/>
          <w:szCs w:val="24"/>
          <w:u w:val="single"/>
        </w:rPr>
        <w:t xml:space="preserve"> часов</w:t>
      </w:r>
    </w:p>
    <w:p w:rsidR="00991E2C" w:rsidRDefault="00991E2C" w:rsidP="002013D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820"/>
        <w:gridCol w:w="3685"/>
      </w:tblGrid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9938B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993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260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7B120D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1</w:t>
            </w:r>
            <w:r w:rsidR="005D180A"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2013DA" w:rsidP="00BA7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14.00-14.05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Pr="00E03260" w:rsidRDefault="007B120D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Вступительное слово.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0D" w:rsidRPr="00E03260" w:rsidRDefault="007B120D" w:rsidP="001D59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Плехова</w:t>
            </w:r>
            <w:r w:rsidR="00373B25" w:rsidRPr="00E03260"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120D" w:rsidRPr="00E03260" w:rsidRDefault="007B120D" w:rsidP="00AB1348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="002013DA" w:rsidRPr="00E03260">
              <w:rPr>
                <w:rFonts w:ascii="Times New Roman" w:hAnsi="Times New Roman"/>
                <w:sz w:val="20"/>
                <w:szCs w:val="20"/>
              </w:rPr>
              <w:t>-эксперт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 отдела по общему и дошкольному образованию</w:t>
            </w:r>
          </w:p>
        </w:tc>
      </w:tr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906706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B120D"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906706" w:rsidP="00BA7B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D8263B">
              <w:rPr>
                <w:rFonts w:ascii="Times New Roman" w:hAnsi="Times New Roman"/>
                <w:sz w:val="20"/>
                <w:szCs w:val="20"/>
              </w:rPr>
              <w:t>-14.30</w:t>
            </w:r>
          </w:p>
          <w:p w:rsidR="007B120D" w:rsidRPr="00E03260" w:rsidRDefault="007B120D" w:rsidP="00BA7B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906706" w:rsidP="00E5475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6706">
              <w:rPr>
                <w:rFonts w:ascii="Times New Roman" w:hAnsi="Times New Roman"/>
                <w:sz w:val="20"/>
                <w:szCs w:val="20"/>
              </w:rPr>
              <w:t>Подведение итогов деятельности ППк в образовательных организациях в 2021-2022 учебном году.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06" w:rsidRDefault="00D8263B" w:rsidP="0090670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Баннова Людмила Халиловна, педагог-психолог </w:t>
            </w:r>
            <w:r w:rsidR="001840D6">
              <w:rPr>
                <w:rFonts w:ascii="Times New Roman" w:hAnsi="Times New Roman"/>
                <w:bCs/>
                <w:sz w:val="20"/>
                <w:szCs w:val="20"/>
              </w:rPr>
              <w:t>МКОУ Кондинская СОШ;</w:t>
            </w:r>
            <w:r w:rsidR="009067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840D6" w:rsidRDefault="00542F98" w:rsidP="0090670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Черепанова Елена</w:t>
            </w:r>
            <w:r w:rsidR="001840D6">
              <w:rPr>
                <w:rFonts w:ascii="Times New Roman" w:hAnsi="Times New Roman"/>
                <w:bCs/>
                <w:sz w:val="20"/>
                <w:szCs w:val="20"/>
              </w:rPr>
              <w:t xml:space="preserve"> Михайловна</w:t>
            </w:r>
            <w:r w:rsidR="00D8263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1840D6">
              <w:rPr>
                <w:rFonts w:ascii="Times New Roman" w:hAnsi="Times New Roman"/>
                <w:bCs/>
                <w:sz w:val="20"/>
                <w:szCs w:val="20"/>
              </w:rPr>
              <w:t>педагог-психолог</w:t>
            </w:r>
            <w:r w:rsidR="00D826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06706" w:rsidRDefault="00906706" w:rsidP="0090670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МКОУ Чантырская СОШ</w:t>
            </w:r>
            <w:r w:rsidR="001840D6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7B120D" w:rsidRPr="00E03260" w:rsidRDefault="00D8263B" w:rsidP="0090670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Шаврина Регина Васимовна, </w:t>
            </w:r>
            <w:r w:rsidRPr="001840D6">
              <w:rPr>
                <w:rFonts w:ascii="Times New Roman" w:hAnsi="Times New Roman"/>
                <w:bCs/>
                <w:sz w:val="20"/>
                <w:szCs w:val="20"/>
              </w:rPr>
              <w:t>заместитель заведующего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706">
              <w:rPr>
                <w:rFonts w:ascii="Times New Roman" w:hAnsi="Times New Roman"/>
                <w:bCs/>
                <w:sz w:val="20"/>
                <w:szCs w:val="20"/>
              </w:rPr>
              <w:t>МКДОУ детский сад «Солнышко»</w:t>
            </w:r>
          </w:p>
        </w:tc>
      </w:tr>
      <w:tr w:rsidR="00F07EBC" w:rsidRPr="00E03260" w:rsidTr="00E03260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906706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07EBC"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D8263B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14.30</w:t>
            </w:r>
            <w:r w:rsidR="00F07EBC" w:rsidRPr="00E032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906706" w:rsidP="00906706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Подведение итогов работы ТПМПК Кондинского района в 2021-2022 учебном</w:t>
            </w:r>
            <w:r w:rsidR="00F07EBC" w:rsidRPr="00E032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году.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BC" w:rsidRPr="00E03260" w:rsidRDefault="00F07EBC" w:rsidP="001D59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 xml:space="preserve">Якушенко Елена Викторовна, начальник отдела </w:t>
            </w:r>
            <w:r w:rsidRPr="00E03260">
              <w:rPr>
                <w:rFonts w:ascii="Times New Roman" w:hAnsi="Times New Roman"/>
                <w:bCs/>
                <w:sz w:val="20"/>
                <w:szCs w:val="20"/>
              </w:rPr>
              <w:t>психолого-педагогического сопровождения МКУ «Центр сопровождения деятельности организаций»</w:t>
            </w:r>
          </w:p>
        </w:tc>
      </w:tr>
      <w:tr w:rsidR="007B120D" w:rsidRPr="00E03260" w:rsidTr="00E032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2F6926" w:rsidP="001D59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B120D" w:rsidRPr="00E032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2F6926" w:rsidP="00BA7BD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14.40</w:t>
            </w:r>
            <w:r w:rsidR="00D826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-14.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20D" w:rsidRPr="00E03260" w:rsidRDefault="00FE7CEA" w:rsidP="00FE7CEA">
            <w:pPr>
              <w:keepNext/>
              <w:keepLines/>
              <w:spacing w:after="0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0326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Подведение итогов.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EA" w:rsidRPr="00E03260" w:rsidRDefault="00FE7CEA" w:rsidP="00FE7C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60">
              <w:rPr>
                <w:rFonts w:ascii="Times New Roman" w:hAnsi="Times New Roman"/>
                <w:sz w:val="20"/>
                <w:szCs w:val="20"/>
              </w:rPr>
              <w:t>Плехова</w:t>
            </w:r>
            <w:r w:rsidR="00373B25" w:rsidRPr="00E03260"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  <w:r w:rsidRPr="00E032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120D" w:rsidRPr="00E03260" w:rsidRDefault="00C44E0B" w:rsidP="00FE7CE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</w:t>
            </w:r>
            <w:r w:rsidR="0081679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т-эксперт</w:t>
            </w:r>
            <w:r w:rsidR="00FE7CEA" w:rsidRPr="00E03260">
              <w:rPr>
                <w:rFonts w:ascii="Times New Roman" w:hAnsi="Times New Roman"/>
                <w:sz w:val="20"/>
                <w:szCs w:val="20"/>
              </w:rPr>
              <w:t xml:space="preserve"> отдела по общему и дошкольному образованию</w:t>
            </w:r>
          </w:p>
        </w:tc>
      </w:tr>
    </w:tbl>
    <w:p w:rsidR="007D57ED" w:rsidRDefault="007D57ED" w:rsidP="00805045"/>
    <w:sectPr w:rsidR="007D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5"/>
    <w:rsid w:val="000245DE"/>
    <w:rsid w:val="00101A71"/>
    <w:rsid w:val="00102FB1"/>
    <w:rsid w:val="00110190"/>
    <w:rsid w:val="00136ECD"/>
    <w:rsid w:val="00144D72"/>
    <w:rsid w:val="001840D6"/>
    <w:rsid w:val="002013DA"/>
    <w:rsid w:val="00247ABD"/>
    <w:rsid w:val="002969C4"/>
    <w:rsid w:val="002F6926"/>
    <w:rsid w:val="0034019B"/>
    <w:rsid w:val="00347A93"/>
    <w:rsid w:val="00373B25"/>
    <w:rsid w:val="003B5B38"/>
    <w:rsid w:val="003B7E85"/>
    <w:rsid w:val="004147FA"/>
    <w:rsid w:val="00483B29"/>
    <w:rsid w:val="004E1703"/>
    <w:rsid w:val="005020B2"/>
    <w:rsid w:val="00542F98"/>
    <w:rsid w:val="005605D7"/>
    <w:rsid w:val="00594624"/>
    <w:rsid w:val="005D180A"/>
    <w:rsid w:val="006004E4"/>
    <w:rsid w:val="0065769A"/>
    <w:rsid w:val="007B120D"/>
    <w:rsid w:val="007D57ED"/>
    <w:rsid w:val="007D5D72"/>
    <w:rsid w:val="00805045"/>
    <w:rsid w:val="00815EC1"/>
    <w:rsid w:val="0081679E"/>
    <w:rsid w:val="008338A2"/>
    <w:rsid w:val="00906706"/>
    <w:rsid w:val="009137A7"/>
    <w:rsid w:val="00987A03"/>
    <w:rsid w:val="00991E2C"/>
    <w:rsid w:val="00AB1348"/>
    <w:rsid w:val="00B02625"/>
    <w:rsid w:val="00B76279"/>
    <w:rsid w:val="00BA7BDD"/>
    <w:rsid w:val="00C44E0B"/>
    <w:rsid w:val="00C9350E"/>
    <w:rsid w:val="00D8263B"/>
    <w:rsid w:val="00DB7D4A"/>
    <w:rsid w:val="00E03260"/>
    <w:rsid w:val="00E62E90"/>
    <w:rsid w:val="00E63B61"/>
    <w:rsid w:val="00E67C81"/>
    <w:rsid w:val="00EF6D48"/>
    <w:rsid w:val="00F07EBC"/>
    <w:rsid w:val="00F92AF2"/>
    <w:rsid w:val="00FD4AA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350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350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E2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C935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9350E"/>
    <w:pPr>
      <w:spacing w:after="0" w:line="240" w:lineRule="auto"/>
      <w:jc w:val="both"/>
    </w:pPr>
    <w:rPr>
      <w:rFonts w:ascii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50E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57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C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350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9350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E2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C935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9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9350E"/>
    <w:pPr>
      <w:spacing w:after="0" w:line="240" w:lineRule="auto"/>
      <w:jc w:val="both"/>
    </w:pPr>
    <w:rPr>
      <w:rFonts w:ascii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50E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57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960903095?pwd=Nm5FYmZiNWVUZm5wTEIwZWlSaG4w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Плехова Анна Анатольевна</cp:lastModifiedBy>
  <cp:revision>42</cp:revision>
  <cp:lastPrinted>2022-05-16T10:41:00Z</cp:lastPrinted>
  <dcterms:created xsi:type="dcterms:W3CDTF">2021-04-01T05:30:00Z</dcterms:created>
  <dcterms:modified xsi:type="dcterms:W3CDTF">2022-05-17T08:47:00Z</dcterms:modified>
</cp:coreProperties>
</file>