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AF" w:rsidRPr="00252D03" w:rsidRDefault="00D121AF" w:rsidP="00252D03">
      <w:pPr>
        <w:pStyle w:val="a6"/>
        <w:ind w:right="106"/>
        <w:contextualSpacing/>
        <w:jc w:val="center"/>
        <w:rPr>
          <w:b/>
          <w:bCs/>
          <w:i/>
          <w:color w:val="002060"/>
          <w:sz w:val="24"/>
          <w:szCs w:val="24"/>
        </w:rPr>
      </w:pPr>
      <w:r w:rsidRPr="00252D03">
        <w:rPr>
          <w:b/>
          <w:bCs/>
          <w:i/>
          <w:color w:val="002060"/>
          <w:sz w:val="24"/>
          <w:szCs w:val="24"/>
        </w:rPr>
        <w:t>Памятка для родителей детей с РАС, специалистов, учителей, работающих с детьми с РАС</w:t>
      </w:r>
    </w:p>
    <w:p w:rsidR="00506DC8" w:rsidRDefault="00506DC8" w:rsidP="00D121AF">
      <w:pPr>
        <w:pStyle w:val="a6"/>
        <w:ind w:right="106"/>
        <w:contextualSpacing/>
        <w:rPr>
          <w:i/>
          <w:sz w:val="24"/>
          <w:szCs w:val="24"/>
        </w:rPr>
      </w:pPr>
    </w:p>
    <w:p w:rsidR="00506DC8" w:rsidRPr="00B06FF6" w:rsidRDefault="00506DC8" w:rsidP="00D121AF">
      <w:pPr>
        <w:pStyle w:val="a6"/>
        <w:ind w:right="106"/>
        <w:contextualSpacing/>
        <w:rPr>
          <w:sz w:val="24"/>
          <w:szCs w:val="24"/>
        </w:rPr>
      </w:pPr>
      <w:r w:rsidRPr="00B06FF6">
        <w:rPr>
          <w:i/>
          <w:sz w:val="24"/>
          <w:szCs w:val="24"/>
        </w:rPr>
        <w:t>Движения</w:t>
      </w:r>
      <w:r w:rsidR="005E5507">
        <w:rPr>
          <w:i/>
          <w:sz w:val="24"/>
          <w:szCs w:val="24"/>
        </w:rPr>
        <w:t xml:space="preserve"> </w:t>
      </w:r>
      <w:r w:rsidRPr="00B06FF6">
        <w:rPr>
          <w:i/>
          <w:sz w:val="24"/>
          <w:szCs w:val="24"/>
        </w:rPr>
        <w:t>тела</w:t>
      </w:r>
      <w:r w:rsidR="005E5507">
        <w:rPr>
          <w:i/>
          <w:sz w:val="24"/>
          <w:szCs w:val="24"/>
        </w:rPr>
        <w:t xml:space="preserve"> </w:t>
      </w:r>
      <w:r w:rsidRPr="00B06FF6">
        <w:rPr>
          <w:i/>
          <w:sz w:val="24"/>
          <w:szCs w:val="24"/>
        </w:rPr>
        <w:t>и</w:t>
      </w:r>
      <w:r w:rsidR="005E5507">
        <w:rPr>
          <w:i/>
          <w:sz w:val="24"/>
          <w:szCs w:val="24"/>
        </w:rPr>
        <w:t xml:space="preserve"> </w:t>
      </w:r>
      <w:proofErr w:type="gramStart"/>
      <w:r w:rsidRPr="00B06FF6">
        <w:rPr>
          <w:i/>
          <w:sz w:val="24"/>
          <w:szCs w:val="24"/>
        </w:rPr>
        <w:t>жесты–</w:t>
      </w:r>
      <w:r w:rsidRPr="00B06FF6">
        <w:rPr>
          <w:sz w:val="24"/>
          <w:szCs w:val="24"/>
        </w:rPr>
        <w:t>составная</w:t>
      </w:r>
      <w:proofErr w:type="gramEnd"/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часть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нашей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ежедневной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коммуникации. В случае отсутствия и ограничения устной речи движения тела</w:t>
      </w:r>
      <w:r>
        <w:rPr>
          <w:sz w:val="24"/>
          <w:szCs w:val="24"/>
        </w:rPr>
        <w:t>,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жесты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выступают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как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единственно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доступное</w:t>
      </w:r>
      <w:r w:rsidR="005E5507">
        <w:rPr>
          <w:sz w:val="24"/>
          <w:szCs w:val="24"/>
        </w:rPr>
        <w:t xml:space="preserve"> и </w:t>
      </w:r>
      <w:r w:rsidRPr="00B06FF6">
        <w:rPr>
          <w:sz w:val="24"/>
          <w:szCs w:val="24"/>
        </w:rPr>
        <w:t>коммуникативное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средство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выражения</w:t>
      </w:r>
      <w:r w:rsidR="005E5507">
        <w:rPr>
          <w:sz w:val="24"/>
          <w:szCs w:val="24"/>
        </w:rPr>
        <w:t xml:space="preserve"> </w:t>
      </w:r>
      <w:r w:rsidR="007947C3">
        <w:rPr>
          <w:sz w:val="24"/>
          <w:szCs w:val="24"/>
        </w:rPr>
        <w:t>сообщени</w:t>
      </w:r>
      <w:r w:rsidR="005E5507">
        <w:rPr>
          <w:sz w:val="24"/>
          <w:szCs w:val="24"/>
        </w:rPr>
        <w:t xml:space="preserve">я </w:t>
      </w:r>
      <w:r w:rsidRPr="00B06FF6">
        <w:rPr>
          <w:sz w:val="24"/>
          <w:szCs w:val="24"/>
        </w:rPr>
        <w:t>понимания окружающих.</w:t>
      </w:r>
    </w:p>
    <w:p w:rsidR="00506DC8" w:rsidRDefault="00506DC8" w:rsidP="00D121AF">
      <w:pPr>
        <w:pStyle w:val="a6"/>
        <w:ind w:right="107"/>
        <w:contextualSpacing/>
        <w:rPr>
          <w:spacing w:val="2"/>
          <w:sz w:val="24"/>
          <w:szCs w:val="24"/>
        </w:rPr>
      </w:pPr>
      <w:r w:rsidRPr="00B06FF6">
        <w:rPr>
          <w:sz w:val="24"/>
          <w:szCs w:val="24"/>
        </w:rPr>
        <w:t>Детям легче, когда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 xml:space="preserve">многие жесты содержат отчетливые </w:t>
      </w:r>
      <w:r w:rsidR="007947C3">
        <w:rPr>
          <w:sz w:val="24"/>
          <w:szCs w:val="24"/>
        </w:rPr>
        <w:t xml:space="preserve">признаки обозначаемого объекта. </w:t>
      </w:r>
      <w:r w:rsidRPr="00B06FF6">
        <w:rPr>
          <w:sz w:val="24"/>
          <w:szCs w:val="24"/>
        </w:rPr>
        <w:t>Такое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частичное</w:t>
      </w:r>
      <w:r w:rsidR="005E5507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сходство облегчает понимание, запоминание и вспоминание жестов. Отдельные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жесты,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выражающие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те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или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иные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понятия,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следует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вводить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ситуативный контекст, поясняющий содержательную связь между знаком и словом (например,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яблоко,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когда с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яблока снимают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кожуру)</w:t>
      </w:r>
      <w:r>
        <w:rPr>
          <w:spacing w:val="2"/>
          <w:sz w:val="24"/>
          <w:szCs w:val="24"/>
        </w:rPr>
        <w:t>.</w:t>
      </w:r>
    </w:p>
    <w:p w:rsidR="00506DC8" w:rsidRDefault="00506DC8" w:rsidP="00D121AF">
      <w:pPr>
        <w:pStyle w:val="a6"/>
        <w:ind w:right="107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Выбор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жестов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обусловливается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требованием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соответствия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интересами</w:t>
      </w:r>
      <w:r w:rsidR="00BB0A46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конкретному жизненному окружению ребенка. Их используют в особо значимых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ситуациях.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Таким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образом,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дети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лучше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запоминают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связь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между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жестами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словами».</w:t>
      </w:r>
    </w:p>
    <w:p w:rsidR="00252D03" w:rsidRPr="00B06FF6" w:rsidRDefault="00252D03" w:rsidP="00D121AF">
      <w:pPr>
        <w:pStyle w:val="a6"/>
        <w:ind w:right="107"/>
        <w:contextualSpacing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4842" cy="2099438"/>
            <wp:effectExtent l="0" t="0" r="7620" b="0"/>
            <wp:docPr id="2" name="Рисунок 2" descr="https://ds04.infourok.ru/uploads/ex/0ae7/0003c7ee-5beeb98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e7/0003c7ee-5beeb98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7" t="12761" r="22367" b="3852"/>
                    <a:stretch/>
                  </pic:blipFill>
                  <pic:spPr bwMode="auto">
                    <a:xfrm>
                      <a:off x="0" y="0"/>
                      <a:ext cx="1969225" cy="21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DC8" w:rsidRPr="00B06FF6" w:rsidRDefault="00506DC8" w:rsidP="00D121AF">
      <w:pPr>
        <w:pStyle w:val="2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Таким</w:t>
      </w:r>
      <w:r w:rsidR="007947C3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образом: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74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с помощью жестов как средства поддерживающей коммуникации дети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приходят к непосредственному пониманию возможности оказывать воздействие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на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окружающих;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74"/>
        </w:tabs>
        <w:suppressAutoHyphens w:val="0"/>
        <w:autoSpaceDE w:val="0"/>
        <w:autoSpaceDN w:val="0"/>
        <w:ind w:right="108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они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впервые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осознают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смысл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значение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языка,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что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является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важной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предпосылкой обучения устной речи; могут более понятно общаться, что сводит к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минимум</w:t>
      </w:r>
      <w:r w:rsidR="007947C3">
        <w:rPr>
          <w:rFonts w:ascii="Times New Roman" w:hAnsi="Times New Roman"/>
        </w:rPr>
        <w:t xml:space="preserve">у </w:t>
      </w:r>
      <w:r w:rsidRPr="00B06FF6">
        <w:rPr>
          <w:rFonts w:ascii="Times New Roman" w:hAnsi="Times New Roman"/>
        </w:rPr>
        <w:t>неудачные попытки коммуникации;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363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выполнение и восприятие жестов задействует различные анализаторные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системы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(зрительную,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кинестетическую)</w:t>
      </w:r>
      <w:proofErr w:type="gramStart"/>
      <w:r w:rsidRPr="00B06FF6">
        <w:rPr>
          <w:rFonts w:ascii="Times New Roman" w:hAnsi="Times New Roman"/>
        </w:rPr>
        <w:t>,ч</w:t>
      </w:r>
      <w:proofErr w:type="gramEnd"/>
      <w:r w:rsidRPr="00B06FF6">
        <w:rPr>
          <w:rFonts w:ascii="Times New Roman" w:hAnsi="Times New Roman"/>
        </w:rPr>
        <w:t>то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улучшает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понимание</w:t>
      </w:r>
      <w:r w:rsidR="002373F0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сообщения;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250"/>
        </w:tabs>
        <w:suppressAutoHyphens w:val="0"/>
        <w:autoSpaceDE w:val="0"/>
        <w:autoSpaceDN w:val="0"/>
        <w:ind w:right="114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 xml:space="preserve">большинство жестов </w:t>
      </w:r>
      <w:r w:rsidRPr="00B06FF6">
        <w:rPr>
          <w:rFonts w:ascii="Times New Roman" w:hAnsi="Times New Roman"/>
        </w:rPr>
        <w:lastRenderedPageBreak/>
        <w:t>содержит явные признаки обозначаемого объекта</w:t>
      </w:r>
      <w:proofErr w:type="gramStart"/>
      <w:r w:rsidRPr="00B06FF6">
        <w:rPr>
          <w:rFonts w:ascii="Times New Roman" w:hAnsi="Times New Roman"/>
        </w:rPr>
        <w:t>:ф</w:t>
      </w:r>
      <w:proofErr w:type="gramEnd"/>
      <w:r w:rsidRPr="00B06FF6">
        <w:rPr>
          <w:rFonts w:ascii="Times New Roman" w:hAnsi="Times New Roman"/>
        </w:rPr>
        <w:t>орма,действиеилисущественноекачество,чтооблегчаетзапоминаниеивоспроизведениесказанного;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90"/>
        </w:tabs>
        <w:suppressAutoHyphens w:val="0"/>
        <w:autoSpaceDE w:val="0"/>
        <w:autoSpaceDN w:val="0"/>
        <w:ind w:right="112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 xml:space="preserve">визуализация языка побуждает ребенка к внимательному наблюдению </w:t>
      </w:r>
      <w:proofErr w:type="gramStart"/>
      <w:r w:rsidRPr="00B06FF6">
        <w:rPr>
          <w:rFonts w:ascii="Times New Roman" w:hAnsi="Times New Roman"/>
        </w:rPr>
        <w:t>за</w:t>
      </w:r>
      <w:proofErr w:type="gramEnd"/>
      <w:r w:rsidR="0039186A">
        <w:rPr>
          <w:rFonts w:ascii="Times New Roman" w:hAnsi="Times New Roman"/>
        </w:rPr>
        <w:t xml:space="preserve"> </w:t>
      </w:r>
      <w:proofErr w:type="gramStart"/>
      <w:r w:rsidRPr="00B06FF6">
        <w:rPr>
          <w:rFonts w:ascii="Times New Roman" w:hAnsi="Times New Roman"/>
        </w:rPr>
        <w:t>говорящим</w:t>
      </w:r>
      <w:proofErr w:type="gramEnd"/>
      <w:r w:rsidRPr="00B06FF6">
        <w:rPr>
          <w:rFonts w:ascii="Times New Roman" w:hAnsi="Times New Roman"/>
        </w:rPr>
        <w:t>, что улучшает его восприятие (видит мимику, артикуляцию, движения</w:t>
      </w:r>
      <w:r w:rsidR="005E5507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тела);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98"/>
        </w:tabs>
        <w:suppressAutoHyphens w:val="0"/>
        <w:autoSpaceDE w:val="0"/>
        <w:autoSpaceDN w:val="0"/>
        <w:ind w:right="110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при</w:t>
      </w:r>
      <w:r w:rsidR="005E5507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 xml:space="preserve">жестикуляции </w:t>
      </w:r>
      <w:proofErr w:type="gramStart"/>
      <w:r w:rsidRPr="00B06FF6">
        <w:rPr>
          <w:rFonts w:ascii="Times New Roman" w:hAnsi="Times New Roman"/>
        </w:rPr>
        <w:t>говорящий</w:t>
      </w:r>
      <w:proofErr w:type="gramEnd"/>
      <w:r w:rsidR="005E5507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автоматически</w:t>
      </w:r>
      <w:r w:rsidR="005E5507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замедляет скорость речи,</w:t>
      </w:r>
      <w:r w:rsidR="005E5507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делает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ударения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на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слоги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упрощает</w:t>
      </w:r>
      <w:r w:rsidR="007947C3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структуру предложения;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02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путем визуального акцентирования важных для понимания ключевых слов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становится легче понять содержание разговора, поскольку, воспринимая длинные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предложения,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ребенок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может утратить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главный смысл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сообщения;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69"/>
        </w:tabs>
        <w:suppressAutoHyphens w:val="0"/>
        <w:autoSpaceDE w:val="0"/>
        <w:autoSpaceDN w:val="0"/>
        <w:ind w:right="113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в отличие от слов жесты предъявляются визуально, в медленном темпе,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что облегчает их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понимание;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30"/>
        </w:tabs>
        <w:suppressAutoHyphens w:val="0"/>
        <w:autoSpaceDE w:val="0"/>
        <w:autoSpaceDN w:val="0"/>
        <w:ind w:right="105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пониманиезначенийслов</w:t>
      </w:r>
      <w:proofErr w:type="gramStart"/>
      <w:r w:rsidRPr="00B06FF6">
        <w:rPr>
          <w:rFonts w:ascii="Times New Roman" w:hAnsi="Times New Roman"/>
        </w:rPr>
        <w:t>,с</w:t>
      </w:r>
      <w:proofErr w:type="gramEnd"/>
      <w:r w:rsidRPr="00B06FF6">
        <w:rPr>
          <w:rFonts w:ascii="Times New Roman" w:hAnsi="Times New Roman"/>
        </w:rPr>
        <w:t>ходныхпозвучанию,достигаетсяспомощьюинструктирующихжестов,чтопозволяетизбежатьпутаницы.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Если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жестикулирует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сам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ребенок,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т</w:t>
      </w:r>
      <w:r w:rsidR="00BB0A46">
        <w:rPr>
          <w:rFonts w:ascii="Times New Roman" w:hAnsi="Times New Roman"/>
        </w:rPr>
        <w:t xml:space="preserve">о его </w:t>
      </w:r>
      <w:r w:rsidRPr="00B06FF6">
        <w:rPr>
          <w:rFonts w:ascii="Times New Roman" w:hAnsi="Times New Roman"/>
        </w:rPr>
        <w:lastRenderedPageBreak/>
        <w:t>пока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еще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слабо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понятные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устные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высказывания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можно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легче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интерпретировать;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210"/>
        </w:tabs>
        <w:suppressAutoHyphens w:val="0"/>
        <w:autoSpaceDE w:val="0"/>
        <w:autoSpaceDN w:val="0"/>
        <w:ind w:right="113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если ребенок имитирует определенные действия или предметы, то речьужеидетоначальнойсимволизации</w:t>
      </w:r>
      <w:proofErr w:type="gramStart"/>
      <w:r w:rsidRPr="00B06FF6">
        <w:rPr>
          <w:rFonts w:ascii="Times New Roman" w:hAnsi="Times New Roman"/>
        </w:rPr>
        <w:t>;и</w:t>
      </w:r>
      <w:proofErr w:type="gramEnd"/>
      <w:r w:rsidRPr="00B06FF6">
        <w:rPr>
          <w:rFonts w:ascii="Times New Roman" w:hAnsi="Times New Roman"/>
        </w:rPr>
        <w:t>спользованиежестовстимулируетпониманиесимволов;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130"/>
        </w:tabs>
        <w:suppressAutoHyphens w:val="0"/>
        <w:autoSpaceDE w:val="0"/>
        <w:autoSpaceDN w:val="0"/>
        <w:ind w:right="113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жестыспособствуютразвитиюосновныхязыковыхструктурипредпосылокдляовладения устной речью.</w:t>
      </w:r>
    </w:p>
    <w:p w:rsidR="00506DC8" w:rsidRPr="00B06FF6" w:rsidRDefault="00506DC8" w:rsidP="00D121AF">
      <w:pPr>
        <w:pStyle w:val="2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Преимущества и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недостатки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системы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жестов</w:t>
      </w:r>
    </w:p>
    <w:p w:rsidR="00506DC8" w:rsidRPr="00B06FF6" w:rsidRDefault="00506DC8" w:rsidP="00D121AF">
      <w:pPr>
        <w:ind w:left="779"/>
        <w:contextualSpacing/>
        <w:jc w:val="both"/>
        <w:rPr>
          <w:rFonts w:ascii="Times New Roman" w:hAnsi="Times New Roman"/>
          <w:b/>
          <w:i/>
        </w:rPr>
      </w:pPr>
      <w:r w:rsidRPr="00B06FF6">
        <w:rPr>
          <w:rFonts w:ascii="Times New Roman" w:hAnsi="Times New Roman"/>
          <w:i/>
        </w:rPr>
        <w:t>Преимущества</w:t>
      </w:r>
      <w:r w:rsidRPr="00B06FF6">
        <w:rPr>
          <w:rFonts w:ascii="Times New Roman" w:hAnsi="Times New Roman"/>
          <w:b/>
          <w:i/>
        </w:rPr>
        <w:t>:</w:t>
      </w:r>
    </w:p>
    <w:p w:rsidR="00506DC8" w:rsidRPr="00B06FF6" w:rsidRDefault="00506DC8" w:rsidP="00D121AF">
      <w:pPr>
        <w:pStyle w:val="a6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Преимущества жестов по сравнению с другими средствами поддерживающей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коммуникации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состоят в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следующем: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</w:tabs>
        <w:suppressAutoHyphens w:val="0"/>
        <w:autoSpaceDE w:val="0"/>
        <w:autoSpaceDN w:val="0"/>
        <w:ind w:left="1065" w:hanging="287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жесты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всегда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находятся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«под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руками»,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их можно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применять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всегда;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</w:tabs>
        <w:suppressAutoHyphens w:val="0"/>
        <w:autoSpaceDE w:val="0"/>
        <w:autoSpaceDN w:val="0"/>
        <w:ind w:left="1065" w:hanging="287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везде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отличие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от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технических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средств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коммуникации;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</w:tabs>
        <w:suppressAutoHyphens w:val="0"/>
        <w:autoSpaceDE w:val="0"/>
        <w:autoSpaceDN w:val="0"/>
        <w:ind w:right="112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жесты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располагают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намного</w:t>
      </w:r>
      <w:r w:rsidR="00BB0A46">
        <w:rPr>
          <w:rFonts w:ascii="Times New Roman" w:hAnsi="Times New Roman"/>
        </w:rPr>
        <w:t xml:space="preserve"> </w:t>
      </w:r>
      <w:proofErr w:type="spellStart"/>
      <w:r w:rsidRPr="00B06FF6">
        <w:rPr>
          <w:rFonts w:ascii="Times New Roman" w:hAnsi="Times New Roman"/>
        </w:rPr>
        <w:t>бóльшим</w:t>
      </w:r>
      <w:proofErr w:type="spellEnd"/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«словарем»,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чем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другие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lastRenderedPageBreak/>
        <w:t>наборы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символов;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</w:tabs>
        <w:suppressAutoHyphens w:val="0"/>
        <w:autoSpaceDE w:val="0"/>
        <w:autoSpaceDN w:val="0"/>
        <w:ind w:right="105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другиенеязыковыесистемысимволовсосредоточиваютвниманиенасамойсистемекоммуникации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(например,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коммуникативные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таблицы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картинками),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тогда</w:t>
      </w:r>
      <w:r w:rsidR="00BB0A46">
        <w:rPr>
          <w:rFonts w:ascii="Times New Roman" w:hAnsi="Times New Roman"/>
        </w:rPr>
        <w:t xml:space="preserve"> к</w:t>
      </w:r>
      <w:r w:rsidRPr="00B06FF6">
        <w:rPr>
          <w:rFonts w:ascii="Times New Roman" w:hAnsi="Times New Roman"/>
        </w:rPr>
        <w:t>ак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при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использовании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жестов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важно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обращение</w:t>
      </w:r>
      <w:r w:rsidR="00BB0A46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непосредственно к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партнеру.</w:t>
      </w:r>
    </w:p>
    <w:p w:rsidR="00506DC8" w:rsidRPr="00B06FF6" w:rsidRDefault="00506DC8" w:rsidP="00D121AF">
      <w:pPr>
        <w:ind w:left="779"/>
        <w:contextualSpacing/>
        <w:jc w:val="both"/>
        <w:rPr>
          <w:rFonts w:ascii="Times New Roman" w:hAnsi="Times New Roman"/>
          <w:i/>
        </w:rPr>
      </w:pPr>
      <w:r w:rsidRPr="00B06FF6">
        <w:rPr>
          <w:rFonts w:ascii="Times New Roman" w:hAnsi="Times New Roman"/>
          <w:i/>
        </w:rPr>
        <w:t>Недостатки: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  <w:tab w:val="left" w:pos="2571"/>
          <w:tab w:val="left" w:pos="3562"/>
          <w:tab w:val="left" w:pos="4836"/>
          <w:tab w:val="left" w:pos="5879"/>
          <w:tab w:val="left" w:pos="8151"/>
          <w:tab w:val="left" w:pos="9089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некоторые жесты понятны только «посвящённым». Такое общение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ограничено для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детей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с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нарушениями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двигательных функций;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  <w:tab w:val="left" w:pos="2571"/>
          <w:tab w:val="left" w:pos="3562"/>
          <w:tab w:val="left" w:pos="4836"/>
          <w:tab w:val="left" w:pos="5879"/>
          <w:tab w:val="left" w:pos="8151"/>
          <w:tab w:val="left" w:pos="9089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жесты динамичны, то есть исчезают</w:t>
      </w:r>
      <w:r w:rsidRPr="00B06FF6">
        <w:rPr>
          <w:rFonts w:ascii="Times New Roman" w:hAnsi="Times New Roman"/>
        </w:rPr>
        <w:tab/>
        <w:t>сразу после того, как их «произнесли»;</w:t>
      </w:r>
    </w:p>
    <w:p w:rsidR="00506DC8" w:rsidRPr="00B06FF6" w:rsidRDefault="00506DC8" w:rsidP="00D121AF">
      <w:pPr>
        <w:pStyle w:val="a3"/>
        <w:widowControl w:val="0"/>
        <w:numPr>
          <w:ilvl w:val="0"/>
          <w:numId w:val="1"/>
        </w:numPr>
        <w:tabs>
          <w:tab w:val="left" w:pos="1066"/>
          <w:tab w:val="left" w:pos="2571"/>
          <w:tab w:val="left" w:pos="3562"/>
          <w:tab w:val="left" w:pos="4836"/>
          <w:tab w:val="left" w:pos="5879"/>
          <w:tab w:val="left" w:pos="8151"/>
          <w:tab w:val="left" w:pos="9089"/>
        </w:tabs>
        <w:suppressAutoHyphens w:val="0"/>
        <w:autoSpaceDE w:val="0"/>
        <w:autoSpaceDN w:val="0"/>
        <w:ind w:right="106" w:firstLine="566"/>
        <w:jc w:val="both"/>
        <w:rPr>
          <w:rFonts w:ascii="Times New Roman" w:hAnsi="Times New Roman"/>
        </w:rPr>
      </w:pPr>
      <w:r w:rsidRPr="00B06FF6">
        <w:rPr>
          <w:rFonts w:ascii="Times New Roman" w:hAnsi="Times New Roman"/>
        </w:rPr>
        <w:t>ребёнок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должен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помнить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жесты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извлекать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их из</w:t>
      </w:r>
      <w:r w:rsidR="00AB5BC4">
        <w:rPr>
          <w:rFonts w:ascii="Times New Roman" w:hAnsi="Times New Roman"/>
        </w:rPr>
        <w:t xml:space="preserve"> </w:t>
      </w:r>
      <w:r w:rsidRPr="00B06FF6">
        <w:rPr>
          <w:rFonts w:ascii="Times New Roman" w:hAnsi="Times New Roman"/>
        </w:rPr>
        <w:t>памяти.</w:t>
      </w:r>
    </w:p>
    <w:p w:rsidR="00506DC8" w:rsidRPr="00B06FF6" w:rsidRDefault="00506DC8" w:rsidP="00D121AF">
      <w:pPr>
        <w:ind w:left="779"/>
        <w:contextualSpacing/>
        <w:jc w:val="both"/>
        <w:rPr>
          <w:rFonts w:ascii="Times New Roman" w:hAnsi="Times New Roman"/>
          <w:i/>
        </w:rPr>
      </w:pPr>
      <w:r w:rsidRPr="00B06FF6">
        <w:rPr>
          <w:rFonts w:ascii="Times New Roman" w:hAnsi="Times New Roman"/>
          <w:i/>
        </w:rPr>
        <w:t>Особенности</w:t>
      </w:r>
      <w:r w:rsidR="00AB5BC4">
        <w:rPr>
          <w:rFonts w:ascii="Times New Roman" w:hAnsi="Times New Roman"/>
          <w:i/>
        </w:rPr>
        <w:t xml:space="preserve"> </w:t>
      </w:r>
      <w:r w:rsidRPr="00B06FF6">
        <w:rPr>
          <w:rFonts w:ascii="Times New Roman" w:hAnsi="Times New Roman"/>
          <w:i/>
        </w:rPr>
        <w:t>обучения</w:t>
      </w:r>
    </w:p>
    <w:p w:rsidR="00506DC8" w:rsidRPr="00B06FF6" w:rsidRDefault="00506DC8" w:rsidP="00D121AF">
      <w:pPr>
        <w:pStyle w:val="a6"/>
        <w:ind w:right="105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Обучение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жестам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не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требует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от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окружающих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каких-либо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специальных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знаний.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Важно</w:t>
      </w:r>
      <w:r w:rsidR="00AB5BC4">
        <w:rPr>
          <w:sz w:val="24"/>
          <w:szCs w:val="24"/>
        </w:rPr>
        <w:t xml:space="preserve"> про</w:t>
      </w:r>
      <w:r w:rsidRPr="00B06FF6">
        <w:rPr>
          <w:sz w:val="24"/>
          <w:szCs w:val="24"/>
        </w:rPr>
        <w:t>являть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форм</w:t>
      </w:r>
      <w:r w:rsidR="00AB5BC4">
        <w:rPr>
          <w:sz w:val="24"/>
          <w:szCs w:val="24"/>
        </w:rPr>
        <w:t xml:space="preserve">у </w:t>
      </w:r>
      <w:r w:rsidRPr="00B06FF6">
        <w:rPr>
          <w:sz w:val="24"/>
          <w:szCs w:val="24"/>
        </w:rPr>
        <w:t>коммуникации,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готовность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учить жесты вместе с ребенком. Наряду с этим нужно выбрать такую систему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жестов,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которая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 xml:space="preserve">позволит постоянно </w:t>
      </w:r>
      <w:r w:rsidRPr="00B06FF6">
        <w:rPr>
          <w:sz w:val="24"/>
          <w:szCs w:val="24"/>
        </w:rPr>
        <w:lastRenderedPageBreak/>
        <w:t>расширять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словарный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запас.</w:t>
      </w:r>
    </w:p>
    <w:p w:rsidR="00506DC8" w:rsidRPr="00B06FF6" w:rsidRDefault="00506DC8" w:rsidP="00D121AF">
      <w:pPr>
        <w:pStyle w:val="a6"/>
        <w:ind w:right="104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Обучение жестам начинают с упражнений на осязание, их цель – помочь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ребенку осознать собственные руки. Движениям рук можно обучить с помощью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игр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на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хватание,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пальчиковой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гимнастики и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других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упражнений.</w:t>
      </w:r>
    </w:p>
    <w:p w:rsidR="00506DC8" w:rsidRDefault="00506DC8" w:rsidP="00D121AF">
      <w:pPr>
        <w:pStyle w:val="a6"/>
        <w:ind w:right="106"/>
        <w:contextualSpacing/>
        <w:rPr>
          <w:sz w:val="24"/>
          <w:szCs w:val="24"/>
        </w:rPr>
      </w:pPr>
      <w:r w:rsidRPr="00B06FF6">
        <w:rPr>
          <w:sz w:val="24"/>
          <w:szCs w:val="24"/>
        </w:rPr>
        <w:t>В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процессе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обучения</w:t>
      </w:r>
      <w:r w:rsidR="00AB5BC4">
        <w:rPr>
          <w:sz w:val="24"/>
          <w:szCs w:val="24"/>
        </w:rPr>
        <w:t xml:space="preserve"> целесоо</w:t>
      </w:r>
      <w:r w:rsidRPr="00B06FF6">
        <w:rPr>
          <w:sz w:val="24"/>
          <w:szCs w:val="24"/>
        </w:rPr>
        <w:t>бразно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формировать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умение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устанавливать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зрительный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контакт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(например,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помощью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упражнений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на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восприятие</w:t>
      </w:r>
      <w:r w:rsidR="00AB5BC4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выражений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лица).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Поначалу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нужно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выражать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жестами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только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те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слова, которыми ребенок обозначает какое-то действие. Необходимо вовлекать в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коммуникацию с помощью жестов и окружающих, например, путем составления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книг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всех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жестов</w:t>
      </w:r>
      <w:proofErr w:type="gramStart"/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,</w:t>
      </w:r>
      <w:proofErr w:type="gramEnd"/>
      <w:r w:rsidRPr="00B06FF6">
        <w:rPr>
          <w:sz w:val="24"/>
          <w:szCs w:val="24"/>
        </w:rPr>
        <w:t>которыми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овладел</w:t>
      </w:r>
      <w:r w:rsidR="00DB13C5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ребенок.</w:t>
      </w:r>
    </w:p>
    <w:p w:rsidR="006564DA" w:rsidRDefault="006564DA" w:rsidP="00D121AF">
      <w:pPr>
        <w:pStyle w:val="a6"/>
        <w:ind w:right="106"/>
        <w:contextualSpacing/>
        <w:rPr>
          <w:sz w:val="24"/>
          <w:szCs w:val="24"/>
        </w:rPr>
      </w:pPr>
    </w:p>
    <w:p w:rsidR="006564DA" w:rsidRDefault="006564DA" w:rsidP="00D121AF">
      <w:pPr>
        <w:pStyle w:val="a6"/>
        <w:ind w:right="106"/>
        <w:contextualSpacing/>
        <w:rPr>
          <w:sz w:val="24"/>
          <w:szCs w:val="24"/>
        </w:rPr>
      </w:pPr>
    </w:p>
    <w:p w:rsidR="006564DA" w:rsidRDefault="006564DA" w:rsidP="00D121AF">
      <w:pPr>
        <w:pStyle w:val="a6"/>
        <w:ind w:right="106"/>
        <w:contextualSpacing/>
        <w:rPr>
          <w:sz w:val="24"/>
          <w:szCs w:val="24"/>
        </w:rPr>
      </w:pPr>
    </w:p>
    <w:p w:rsidR="006564DA" w:rsidRDefault="006564DA" w:rsidP="00D121AF">
      <w:pPr>
        <w:pStyle w:val="a6"/>
        <w:ind w:right="106"/>
        <w:contextualSpacing/>
        <w:rPr>
          <w:sz w:val="24"/>
          <w:szCs w:val="24"/>
        </w:rPr>
      </w:pPr>
    </w:p>
    <w:p w:rsidR="00AB5BC4" w:rsidRDefault="00AB5BC4" w:rsidP="006564DA">
      <w:pPr>
        <w:jc w:val="right"/>
      </w:pPr>
    </w:p>
    <w:p w:rsidR="00D121AF" w:rsidRDefault="00D121AF" w:rsidP="006564DA">
      <w:pPr>
        <w:jc w:val="right"/>
        <w:sectPr w:rsidR="00D121AF" w:rsidSect="00D121AF">
          <w:footerReference w:type="default" r:id="rId9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506DC8" w:rsidRDefault="00506DC8"/>
    <w:p w:rsidR="00506DC8" w:rsidRDefault="00506DC8"/>
    <w:p w:rsidR="00D121AF" w:rsidRDefault="00D121AF"/>
    <w:p w:rsidR="00D121AF" w:rsidRDefault="00D121AF"/>
    <w:p w:rsidR="00506DC8" w:rsidRDefault="00506DC8"/>
    <w:p w:rsidR="00506DC8" w:rsidRDefault="00506DC8" w:rsidP="00D121AF">
      <w:pPr>
        <w:pStyle w:val="2"/>
        <w:ind w:left="0" w:right="3" w:firstLine="567"/>
        <w:contextualSpacing/>
        <w:jc w:val="center"/>
        <w:rPr>
          <w:sz w:val="24"/>
          <w:szCs w:val="24"/>
        </w:rPr>
      </w:pPr>
      <w:r w:rsidRPr="00B06FF6">
        <w:rPr>
          <w:sz w:val="24"/>
          <w:szCs w:val="24"/>
        </w:rPr>
        <w:t>Описательный словарь</w:t>
      </w:r>
      <w:r>
        <w:rPr>
          <w:sz w:val="24"/>
          <w:szCs w:val="24"/>
        </w:rPr>
        <w:t xml:space="preserve"> ж</w:t>
      </w:r>
      <w:r w:rsidRPr="00B06FF6">
        <w:rPr>
          <w:sz w:val="24"/>
          <w:szCs w:val="24"/>
        </w:rPr>
        <w:t>естов</w:t>
      </w:r>
      <w:r>
        <w:rPr>
          <w:sz w:val="24"/>
          <w:szCs w:val="24"/>
        </w:rPr>
        <w:t xml:space="preserve"> (</w:t>
      </w:r>
      <w:r w:rsidRPr="00B06FF6">
        <w:rPr>
          <w:sz w:val="24"/>
          <w:szCs w:val="24"/>
        </w:rPr>
        <w:t>Т.В.</w:t>
      </w:r>
      <w:r w:rsidR="0039186A">
        <w:rPr>
          <w:sz w:val="24"/>
          <w:szCs w:val="24"/>
        </w:rPr>
        <w:t xml:space="preserve"> </w:t>
      </w:r>
      <w:r w:rsidRPr="00B06FF6">
        <w:rPr>
          <w:sz w:val="24"/>
          <w:szCs w:val="24"/>
        </w:rPr>
        <w:t>Лисовская)</w:t>
      </w:r>
    </w:p>
    <w:p w:rsidR="00D121AF" w:rsidRPr="00B06FF6" w:rsidRDefault="00D121AF" w:rsidP="00D121AF">
      <w:pPr>
        <w:pStyle w:val="2"/>
        <w:ind w:left="0" w:right="3" w:firstLine="567"/>
        <w:contextualSpacing/>
        <w:jc w:val="center"/>
        <w:rPr>
          <w:sz w:val="24"/>
          <w:szCs w:val="24"/>
        </w:rPr>
      </w:pPr>
    </w:p>
    <w:tbl>
      <w:tblPr>
        <w:tblStyle w:val="TableNormal"/>
        <w:tblW w:w="145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67"/>
        <w:gridCol w:w="7570"/>
      </w:tblGrid>
      <w:tr w:rsidR="00506DC8" w:rsidRPr="00B87A97" w:rsidTr="00252D03">
        <w:trPr>
          <w:trHeight w:val="456"/>
        </w:trPr>
        <w:tc>
          <w:tcPr>
            <w:tcW w:w="1306" w:type="dxa"/>
          </w:tcPr>
          <w:p w:rsidR="00506DC8" w:rsidRPr="00B87A97" w:rsidRDefault="00506DC8" w:rsidP="00D121AF">
            <w:pPr>
              <w:pStyle w:val="TableParagraph"/>
              <w:ind w:left="228" w:right="201" w:firstLine="60"/>
              <w:contextualSpacing/>
              <w:rPr>
                <w:b/>
                <w:sz w:val="24"/>
                <w:szCs w:val="24"/>
              </w:rPr>
            </w:pPr>
            <w:r w:rsidRPr="00B87A9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TableParagraph"/>
              <w:ind w:left="23" w:right="15"/>
              <w:contextualSpacing/>
              <w:jc w:val="center"/>
              <w:rPr>
                <w:b/>
                <w:sz w:val="24"/>
                <w:szCs w:val="24"/>
              </w:rPr>
            </w:pPr>
            <w:r w:rsidRPr="00B87A97"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7570" w:type="dxa"/>
          </w:tcPr>
          <w:p w:rsidR="00506DC8" w:rsidRPr="00B87A97" w:rsidRDefault="00506DC8" w:rsidP="00D121AF">
            <w:pPr>
              <w:pStyle w:val="TableParagraph"/>
              <w:ind w:left="2746" w:right="2741"/>
              <w:contextualSpacing/>
              <w:jc w:val="center"/>
              <w:rPr>
                <w:b/>
                <w:sz w:val="24"/>
                <w:szCs w:val="24"/>
              </w:rPr>
            </w:pPr>
            <w:r w:rsidRPr="00B87A97">
              <w:rPr>
                <w:b/>
                <w:sz w:val="24"/>
                <w:szCs w:val="24"/>
              </w:rPr>
              <w:t>Жест</w:t>
            </w:r>
          </w:p>
        </w:tc>
      </w:tr>
      <w:tr w:rsidR="00506DC8" w:rsidRPr="00B87A97" w:rsidTr="00252D03">
        <w:trPr>
          <w:trHeight w:val="406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«я»</w:t>
            </w:r>
          </w:p>
        </w:tc>
        <w:tc>
          <w:tcPr>
            <w:tcW w:w="7570" w:type="dxa"/>
          </w:tcPr>
          <w:p w:rsidR="00506DC8" w:rsidRPr="00C66192" w:rsidRDefault="00C66192" w:rsidP="00C66192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У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казательный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себя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Cs w:val="24"/>
                <w:lang w:val="ru-RU"/>
              </w:rPr>
              <w:t>меня з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овут..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.</w:t>
            </w:r>
            <w:r w:rsidR="00506DC8" w:rsidRPr="00C66192"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gramEnd"/>
            <w:r w:rsidR="00506DC8" w:rsidRPr="00C66192">
              <w:rPr>
                <w:rFonts w:ascii="Times New Roman" w:hAnsi="Times New Roman"/>
                <w:szCs w:val="24"/>
                <w:lang w:val="ru-RU"/>
              </w:rPr>
              <w:t>личное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C66192">
              <w:rPr>
                <w:rFonts w:ascii="Times New Roman" w:hAnsi="Times New Roman"/>
                <w:szCs w:val="24"/>
                <w:lang w:val="ru-RU"/>
              </w:rPr>
              <w:t>имя))</w:t>
            </w:r>
          </w:p>
        </w:tc>
      </w:tr>
      <w:tr w:rsidR="00506DC8" w:rsidRPr="00B87A97" w:rsidTr="00252D03">
        <w:trPr>
          <w:trHeight w:val="850"/>
        </w:trPr>
        <w:tc>
          <w:tcPr>
            <w:tcW w:w="1306" w:type="dxa"/>
          </w:tcPr>
          <w:p w:rsidR="00506DC8" w:rsidRPr="00C66192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приветствие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поднятая рука (желательно правая), согнутая в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локте, совершает движения из стороны в сторон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у(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здравствуйте,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добрый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день(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утро,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вечер),привет)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прощание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кистью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вперед-наза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д(</w:t>
            </w:r>
            <w:proofErr w:type="gramEnd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свидания,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пока,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до встречи</w:t>
            </w:r>
            <w:proofErr w:type="gramStart"/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,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завтра)</w:t>
            </w:r>
          </w:p>
        </w:tc>
      </w:tr>
      <w:tr w:rsidR="00506DC8" w:rsidRPr="00B87A97" w:rsidTr="00252D03">
        <w:trPr>
          <w:trHeight w:val="62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Жест,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выражающий</w:t>
            </w:r>
            <w:proofErr w:type="spellEnd"/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просьбу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,—«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дай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 вытянута вперед ладонью вверх, пальцами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 xml:space="preserve">руки выполняются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сгибательно</w:t>
            </w:r>
            <w:proofErr w:type="spellEnd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 xml:space="preserve"> разгибательные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 себе</w:t>
            </w:r>
          </w:p>
        </w:tc>
      </w:tr>
      <w:tr w:rsidR="00506DC8" w:rsidRPr="00B87A97" w:rsidTr="00252D03">
        <w:trPr>
          <w:trHeight w:val="681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Жест«на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возьми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Р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вытянута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вперед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ладонью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вверх</w:t>
            </w:r>
          </w:p>
        </w:tc>
      </w:tr>
      <w:tr w:rsidR="00506DC8" w:rsidRPr="00B87A97" w:rsidTr="00252D03">
        <w:trPr>
          <w:trHeight w:val="113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Жес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т«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хорошо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«отлично»,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«прекрасно»,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здорово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»и</w:t>
            </w:r>
            <w:proofErr w:type="spellEnd"/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 xml:space="preserve"> т.д.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 сжата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в кулак, большой палец указывае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т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вверх</w:t>
            </w:r>
          </w:p>
        </w:tc>
      </w:tr>
      <w:tr w:rsidR="00506DC8" w:rsidRPr="00B87A97" w:rsidTr="00252D03">
        <w:trPr>
          <w:trHeight w:val="52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Жес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т«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плохо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«ужасно», 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некрасиво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»и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т.д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 сжата в кулак, большой палец указывает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вниз</w:t>
            </w:r>
          </w:p>
        </w:tc>
      </w:tr>
      <w:tr w:rsidR="00506DC8" w:rsidRPr="00B87A97" w:rsidTr="00252D03">
        <w:trPr>
          <w:trHeight w:val="833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Жес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т«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да»,«хочу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буду»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,«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надо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«возьму», 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могу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»и</w:t>
            </w:r>
            <w:proofErr w:type="spellEnd"/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 xml:space="preserve"> т.д.</w:t>
            </w:r>
          </w:p>
        </w:tc>
        <w:tc>
          <w:tcPr>
            <w:tcW w:w="7570" w:type="dxa"/>
          </w:tcPr>
          <w:p w:rsidR="00506DC8" w:rsidRPr="00B87A97" w:rsidRDefault="00F63660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головой,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кивок,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обозначающие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согласие</w:t>
            </w:r>
          </w:p>
        </w:tc>
      </w:tr>
      <w:tr w:rsidR="00506DC8" w:rsidRPr="00B87A97" w:rsidTr="00252D03">
        <w:trPr>
          <w:trHeight w:val="8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Жес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т«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нет»,«не</w:t>
            </w:r>
            <w:proofErr w:type="spellEnd"/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хочу»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,«</w:t>
            </w:r>
            <w:proofErr w:type="spellStart"/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небуду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«не надо», 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невозьму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 «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немогу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»и</w:t>
            </w:r>
            <w:proofErr w:type="spellEnd"/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 xml:space="preserve"> т.д.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вижения головой слева направо, обозначающие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отрицание</w:t>
            </w:r>
          </w:p>
        </w:tc>
      </w:tr>
      <w:tr w:rsidR="00506DC8" w:rsidRPr="00B87A97" w:rsidTr="00D121AF">
        <w:trPr>
          <w:trHeight w:val="648"/>
        </w:trPr>
        <w:tc>
          <w:tcPr>
            <w:tcW w:w="14543" w:type="dxa"/>
            <w:gridSpan w:val="3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В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указательных жестах (п.10—18)можно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использовать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палец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руки или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ладон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ь(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по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индивидуальным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двигательным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возможностям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детей)</w:t>
            </w:r>
          </w:p>
        </w:tc>
      </w:tr>
      <w:tr w:rsidR="00506DC8" w:rsidRPr="00B87A97" w:rsidTr="00252D03">
        <w:trPr>
          <w:trHeight w:val="27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  <w:r w:rsidR="00F6366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голова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F63660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головы</w:t>
            </w:r>
          </w:p>
        </w:tc>
      </w:tr>
      <w:tr w:rsidR="00506DC8" w:rsidRPr="00B87A97" w:rsidTr="00252D03">
        <w:trPr>
          <w:trHeight w:val="32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  <w:r w:rsidR="00C661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нога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ноги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Жест«рука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живот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C6619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 живота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спина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(по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индивидуальным</w:t>
            </w:r>
            <w:proofErr w:type="gramEnd"/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возможностям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)д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о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спины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глаза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глаза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Жест«рот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 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рта</w:t>
            </w:r>
          </w:p>
        </w:tc>
      </w:tr>
      <w:tr w:rsidR="00506DC8" w:rsidRPr="00B87A97" w:rsidTr="00252D03">
        <w:trPr>
          <w:trHeight w:val="32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Жест«нос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носа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Жест«уши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альцем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дотронуться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уха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хочу</w:t>
            </w:r>
            <w:proofErr w:type="spellEnd"/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</w:rPr>
              <w:t>в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туалет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При спускании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брюк,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юбки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двумя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руками</w:t>
            </w:r>
          </w:p>
        </w:tc>
      </w:tr>
      <w:tr w:rsidR="00506DC8" w:rsidRPr="00B87A97" w:rsidTr="00252D03">
        <w:trPr>
          <w:trHeight w:val="899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Жест«пить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обозначающие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питье</w:t>
            </w:r>
          </w:p>
          <w:p w:rsidR="007939AF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из кружки: рука, согнутая в локте, имитирует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держание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кружки,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подносимой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7939AF">
              <w:rPr>
                <w:rFonts w:ascii="Times New Roman" w:hAnsi="Times New Roman"/>
                <w:szCs w:val="24"/>
                <w:lang w:val="ru-RU"/>
              </w:rPr>
              <w:t>ко</w:t>
            </w:r>
            <w:proofErr w:type="gramEnd"/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корту</w:t>
            </w:r>
          </w:p>
        </w:tc>
      </w:tr>
      <w:tr w:rsidR="00506DC8" w:rsidRPr="00B87A97" w:rsidTr="00252D03">
        <w:trPr>
          <w:trHeight w:val="971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мыть</w:t>
            </w:r>
            <w:proofErr w:type="spellEnd"/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руки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 движения, обозначающие мытье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рук: ладони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 совершают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потирающие</w:t>
            </w:r>
          </w:p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</w:rPr>
              <w:t>вижени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я </w:t>
            </w:r>
            <w:r w:rsidR="00506DC8" w:rsidRPr="00B87A97">
              <w:rPr>
                <w:rFonts w:ascii="Times New Roman" w:hAnsi="Times New Roman"/>
                <w:szCs w:val="24"/>
              </w:rPr>
              <w:t>вперед-назад</w:t>
            </w:r>
            <w:bookmarkStart w:id="0" w:name="_GoBack"/>
            <w:bookmarkEnd w:id="0"/>
          </w:p>
        </w:tc>
      </w:tr>
      <w:tr w:rsidR="00506DC8" w:rsidRPr="00B87A97" w:rsidTr="00252D03">
        <w:trPr>
          <w:trHeight w:val="969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5667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>
              <w:rPr>
                <w:rFonts w:ascii="Times New Roman" w:hAnsi="Times New Roman"/>
                <w:szCs w:val="24"/>
              </w:rPr>
              <w:t>чистить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з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убы</w:t>
            </w:r>
            <w:proofErr w:type="spellEnd"/>
            <w:r w:rsidR="00506DC8"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обозначающие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чистку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зубов: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указательным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пальцем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коснуться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губ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совершать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движения вправо-влево</w:t>
            </w:r>
          </w:p>
        </w:tc>
      </w:tr>
      <w:tr w:rsidR="00506DC8" w:rsidRPr="00B87A97" w:rsidTr="00252D03">
        <w:trPr>
          <w:trHeight w:val="80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расчесываться,причесаться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 движения, обозначающие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причесывание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будто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сжимает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расческу и проводит по волосам по направлению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ото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лба назад</w:t>
            </w:r>
          </w:p>
        </w:tc>
      </w:tr>
      <w:tr w:rsidR="00506DC8" w:rsidRPr="00B87A97" w:rsidTr="00252D03">
        <w:trPr>
          <w:trHeight w:val="84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 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спать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обозначающие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желание поспать: две ладошки сложены вместе и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прижаты к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уху,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голова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немного</w:t>
            </w:r>
            <w:r w:rsidR="007939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87A97">
              <w:rPr>
                <w:rFonts w:ascii="Times New Roman" w:hAnsi="Times New Roman"/>
                <w:szCs w:val="24"/>
                <w:lang w:val="ru-RU"/>
              </w:rPr>
              <w:t>наклонена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Жест«кушать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939AF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</w:t>
            </w:r>
            <w:r w:rsidR="00036D19">
              <w:rPr>
                <w:rFonts w:ascii="Times New Roman" w:hAnsi="Times New Roman"/>
                <w:szCs w:val="24"/>
                <w:lang w:val="ru-RU"/>
              </w:rPr>
              <w:t xml:space="preserve">е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движения,</w:t>
            </w:r>
            <w:r w:rsidR="00036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 w:rsidR="00036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будто</w:t>
            </w:r>
            <w:r w:rsidR="00036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зачерпнули</w:t>
            </w:r>
          </w:p>
          <w:p w:rsidR="00506DC8" w:rsidRPr="00B87A97" w:rsidRDefault="00036D19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уп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поднесли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рту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126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Жес</w:t>
            </w:r>
            <w:proofErr w:type="gramStart"/>
            <w:r w:rsidRPr="00B87A97">
              <w:rPr>
                <w:rFonts w:ascii="Times New Roman" w:hAnsi="Times New Roman"/>
                <w:szCs w:val="24"/>
                <w:lang w:val="ru-RU"/>
              </w:rPr>
              <w:t>т«</w:t>
            </w:r>
            <w:proofErr w:type="gramEnd"/>
            <w:r w:rsidRPr="00B87A97">
              <w:rPr>
                <w:rFonts w:ascii="Times New Roman" w:hAnsi="Times New Roman"/>
                <w:szCs w:val="24"/>
                <w:lang w:val="ru-RU"/>
              </w:rPr>
              <w:t>достаточно</w:t>
            </w:r>
            <w:proofErr w:type="spellEnd"/>
            <w:r w:rsidRPr="00B87A97">
              <w:rPr>
                <w:rFonts w:ascii="Times New Roman" w:hAnsi="Times New Roman"/>
                <w:szCs w:val="24"/>
                <w:lang w:val="ru-RU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«окончание»,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«конец» какого-</w:t>
            </w:r>
            <w:proofErr w:type="spellStart"/>
            <w:r w:rsidRPr="00B87A97">
              <w:rPr>
                <w:rFonts w:ascii="Times New Roman" w:hAnsi="Times New Roman"/>
                <w:szCs w:val="24"/>
                <w:lang w:val="ru-RU"/>
              </w:rPr>
              <w:t>либопроизводимого</w:t>
            </w:r>
            <w:proofErr w:type="spellEnd"/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действия</w:t>
            </w:r>
            <w:proofErr w:type="spellEnd"/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тталкивающие движения от себя одной или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двумя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руками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Жест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вытираться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612DA8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лба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подбородку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обратно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Жест«птица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обозначающие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взмахи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крыльев</w:t>
            </w:r>
          </w:p>
        </w:tc>
      </w:tr>
      <w:tr w:rsidR="00506DC8" w:rsidRPr="00B87A97" w:rsidTr="00252D03">
        <w:trPr>
          <w:trHeight w:val="32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Жест«большой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 развести 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стороны</w:t>
            </w:r>
          </w:p>
        </w:tc>
      </w:tr>
      <w:tr w:rsidR="00506DC8" w:rsidRPr="00B87A97" w:rsidTr="00252D03">
        <w:trPr>
          <w:trHeight w:val="969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Жест«маленький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ытянуть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указательный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большой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палец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располож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ивши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небольшом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расстоянии</w:t>
            </w:r>
          </w:p>
          <w:p w:rsidR="00506DC8" w:rsidRPr="00612DA8" w:rsidRDefault="00612DA8" w:rsidP="00612DA8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612DA8">
              <w:rPr>
                <w:rFonts w:ascii="Times New Roman" w:hAnsi="Times New Roman"/>
                <w:szCs w:val="24"/>
                <w:lang w:val="ru-RU"/>
              </w:rPr>
              <w:t>руг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612DA8">
              <w:rPr>
                <w:rFonts w:ascii="Times New Roman" w:hAnsi="Times New Roman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т </w:t>
            </w:r>
            <w:r w:rsidR="00506DC8" w:rsidRPr="00612DA8">
              <w:rPr>
                <w:rFonts w:ascii="Times New Roman" w:hAnsi="Times New Roman"/>
                <w:szCs w:val="24"/>
                <w:lang w:val="ru-RU"/>
              </w:rPr>
              <w:t>друга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Жест«тихо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тишина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612DA8" w:rsidRDefault="00612DA8" w:rsidP="00612DA8">
            <w:pPr>
              <w:pStyle w:val="a8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казательный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палец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приложи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сомкнутым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612DA8">
              <w:rPr>
                <w:rFonts w:ascii="Times New Roman" w:hAnsi="Times New Roman"/>
                <w:szCs w:val="24"/>
                <w:lang w:val="ru-RU"/>
              </w:rPr>
              <w:t>губам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Жест«дом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омкнутыми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ладонями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обеих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показать</w:t>
            </w:r>
          </w:p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реугольник,</w:t>
            </w:r>
            <w:r w:rsidR="00F5208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имитируя крышу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Жест«одеваться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612DA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руками,</w:t>
            </w:r>
            <w:r w:rsidR="00F5208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 w:rsidR="00F5208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будто</w:t>
            </w:r>
          </w:p>
          <w:p w:rsidR="00506DC8" w:rsidRPr="00B87A97" w:rsidRDefault="00F5208C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апахиваем</w:t>
            </w:r>
            <w:r w:rsidR="00612D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на</w:t>
            </w:r>
            <w:r w:rsidR="00612DA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себе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одежду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Жест«чистый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F5208C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адонью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погладить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другой</w:t>
            </w:r>
          </w:p>
          <w:p w:rsidR="00506DC8" w:rsidRPr="00F5208C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5208C">
              <w:rPr>
                <w:rFonts w:ascii="Times New Roman" w:hAnsi="Times New Roman"/>
                <w:szCs w:val="24"/>
                <w:lang w:val="ru-RU"/>
              </w:rPr>
              <w:t>руки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Жест«грязный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F5208C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адонями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обеих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произвести</w:t>
            </w:r>
            <w:r w:rsidR="009162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стряхивающие</w:t>
            </w:r>
            <w:proofErr w:type="gramEnd"/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Жест«один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оказываем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о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дин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указательный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палец</w:t>
            </w:r>
            <w:proofErr w:type="spellEnd"/>
          </w:p>
        </w:tc>
      </w:tr>
      <w:tr w:rsidR="00506DC8" w:rsidRPr="00B87A97" w:rsidTr="00252D03">
        <w:trPr>
          <w:trHeight w:val="32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Жест«много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оказываем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пальцы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обеих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рук</w:t>
            </w:r>
            <w:proofErr w:type="spellEnd"/>
          </w:p>
        </w:tc>
      </w:tr>
      <w:tr w:rsidR="00506DC8" w:rsidRPr="00B87A97" w:rsidTr="00252D03">
        <w:trPr>
          <w:trHeight w:val="322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Жест«два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оказываем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пальца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указательный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средний</w:t>
            </w:r>
          </w:p>
        </w:tc>
      </w:tr>
      <w:tr w:rsidR="00506DC8" w:rsidRPr="00B87A97" w:rsidTr="00252D03">
        <w:trPr>
          <w:trHeight w:val="646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Жест«бутерброд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адонью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другой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506DC8" w:rsidRPr="00B87A97" w:rsidRDefault="00916296" w:rsidP="00916296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руки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 будто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размазывая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масло</w:t>
            </w: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Жест«нож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ебром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по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ладони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506DC8" w:rsidRPr="00B87A97" w:rsidRDefault="00916296" w:rsidP="00916296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ругой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будто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отреза</w:t>
            </w:r>
            <w:r>
              <w:rPr>
                <w:rFonts w:ascii="Times New Roman" w:hAnsi="Times New Roman"/>
                <w:szCs w:val="24"/>
                <w:lang w:val="ru-RU"/>
              </w:rPr>
              <w:t>ть что-то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 xml:space="preserve"> ножом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Жест«корова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однести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указательные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пальцы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лбу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</w:p>
          <w:p w:rsidR="00506DC8" w:rsidRPr="00916296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16296">
              <w:rPr>
                <w:rFonts w:ascii="Times New Roman" w:hAnsi="Times New Roman"/>
                <w:szCs w:val="24"/>
                <w:lang w:val="ru-RU"/>
              </w:rPr>
              <w:t>Н</w:t>
            </w:r>
            <w:r w:rsidR="00506DC8" w:rsidRPr="00916296">
              <w:rPr>
                <w:rFonts w:ascii="Times New Roman" w:hAnsi="Times New Roman"/>
                <w:szCs w:val="24"/>
                <w:lang w:val="ru-RU"/>
              </w:rPr>
              <w:t>аправлению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916296">
              <w:rPr>
                <w:rFonts w:ascii="Times New Roman" w:hAnsi="Times New Roman"/>
                <w:szCs w:val="24"/>
                <w:lang w:val="ru-RU"/>
              </w:rPr>
              <w:t>вперед,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916296">
              <w:rPr>
                <w:rFonts w:ascii="Times New Roman" w:hAnsi="Times New Roman"/>
                <w:szCs w:val="24"/>
                <w:lang w:val="ru-RU"/>
              </w:rPr>
              <w:t>имитируя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916296">
              <w:rPr>
                <w:rFonts w:ascii="Times New Roman" w:hAnsi="Times New Roman"/>
                <w:szCs w:val="24"/>
                <w:lang w:val="ru-RU"/>
              </w:rPr>
              <w:t>рога</w:t>
            </w:r>
          </w:p>
        </w:tc>
      </w:tr>
      <w:tr w:rsidR="00506DC8" w:rsidRPr="00B87A97" w:rsidTr="00252D03">
        <w:trPr>
          <w:trHeight w:val="324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Жест«холодно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916296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уки</w:t>
            </w:r>
            <w:proofErr w:type="spellEnd"/>
            <w:r w:rsidR="007279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обнимают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трясущееся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06DC8" w:rsidRPr="00B87A97">
              <w:rPr>
                <w:rFonts w:ascii="Times New Roman" w:hAnsi="Times New Roman"/>
                <w:szCs w:val="24"/>
              </w:rPr>
              <w:t>тело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Жест«жарко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916296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еред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лицом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двумя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руками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выполняются</w:t>
            </w:r>
          </w:p>
          <w:p w:rsidR="00506DC8" w:rsidRPr="00B87A97" w:rsidRDefault="00727952" w:rsidP="00727952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действия о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бмахивания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Жест«рисовать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писать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рукой,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при</w:t>
            </w:r>
            <w:proofErr w:type="gramEnd"/>
          </w:p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ыполнении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штрихования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646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Жест«ножницы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вумя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пальцами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изображать</w:t>
            </w:r>
          </w:p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вижение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ножниц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Жест«книга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»,</w:t>
            </w:r>
          </w:p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7A97">
              <w:rPr>
                <w:rFonts w:ascii="Times New Roman" w:hAnsi="Times New Roman"/>
                <w:szCs w:val="24"/>
              </w:rPr>
              <w:t>газета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митационные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ладонями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рук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</w:p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удто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раскрыли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книгу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Жест«лестница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оказать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поступательные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движения</w:t>
            </w:r>
          </w:p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верх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как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будто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поднимаемся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ступенькам</w:t>
            </w:r>
          </w:p>
        </w:tc>
      </w:tr>
      <w:tr w:rsidR="00506DC8" w:rsidRPr="00B87A97" w:rsidTr="00252D03">
        <w:trPr>
          <w:trHeight w:val="645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Жест«деньги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727952" w:rsidRDefault="00727952" w:rsidP="00727952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отереть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большой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палец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об указательный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той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же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727952">
              <w:rPr>
                <w:rFonts w:ascii="Times New Roman" w:hAnsi="Times New Roman"/>
                <w:szCs w:val="24"/>
                <w:lang w:val="ru-RU"/>
              </w:rPr>
              <w:t>руки</w:t>
            </w:r>
            <w:proofErr w:type="gramEnd"/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Жест«высокий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адонь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вытянуть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расположить</w:t>
            </w:r>
          </w:p>
          <w:p w:rsidR="00506DC8" w:rsidRPr="00B87A97" w:rsidRDefault="00727952" w:rsidP="00DB7FF4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араллельно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B7FF4">
              <w:rPr>
                <w:rFonts w:ascii="Times New Roman" w:hAnsi="Times New Roman"/>
                <w:szCs w:val="24"/>
                <w:lang w:val="ru-RU"/>
              </w:rPr>
              <w:t>своего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 xml:space="preserve"> роста</w:t>
            </w:r>
          </w:p>
        </w:tc>
      </w:tr>
      <w:tr w:rsidR="00506DC8" w:rsidRPr="00B87A97" w:rsidTr="00252D03">
        <w:trPr>
          <w:trHeight w:val="648"/>
        </w:trPr>
        <w:tc>
          <w:tcPr>
            <w:tcW w:w="1306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A97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5667" w:type="dxa"/>
          </w:tcPr>
          <w:p w:rsidR="00506DC8" w:rsidRPr="00B87A97" w:rsidRDefault="00506DC8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87A97">
              <w:rPr>
                <w:rFonts w:ascii="Times New Roman" w:hAnsi="Times New Roman"/>
                <w:szCs w:val="24"/>
              </w:rPr>
              <w:t>Жест«низкий</w:t>
            </w:r>
            <w:proofErr w:type="spellEnd"/>
            <w:r w:rsidRPr="00B87A9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570" w:type="dxa"/>
          </w:tcPr>
          <w:p w:rsidR="00506DC8" w:rsidRPr="00B87A97" w:rsidRDefault="00727952" w:rsidP="00D121AF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адонь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руки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вытянуть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расположить</w:t>
            </w:r>
          </w:p>
          <w:p w:rsidR="00506DC8" w:rsidRPr="00B87A97" w:rsidRDefault="00DB7FF4" w:rsidP="00DB7FF4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араллельно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своего</w:t>
            </w:r>
            <w:r w:rsidR="0072795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506DC8" w:rsidRPr="00B87A97">
              <w:rPr>
                <w:rFonts w:ascii="Times New Roman" w:hAnsi="Times New Roman"/>
                <w:szCs w:val="24"/>
                <w:lang w:val="ru-RU"/>
              </w:rPr>
              <w:t>пояса</w:t>
            </w:r>
          </w:p>
        </w:tc>
      </w:tr>
    </w:tbl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Pr="00296066" w:rsidRDefault="00506DC8" w:rsidP="00D121AF">
      <w:pPr>
        <w:pStyle w:val="a8"/>
        <w:contextualSpacing/>
        <w:jc w:val="center"/>
        <w:rPr>
          <w:rFonts w:ascii="Times New Roman" w:hAnsi="Times New Roman"/>
          <w:szCs w:val="24"/>
        </w:rPr>
      </w:pPr>
    </w:p>
    <w:p w:rsidR="00506DC8" w:rsidRDefault="00506DC8" w:rsidP="00D121AF">
      <w:pPr>
        <w:contextualSpacing/>
      </w:pPr>
    </w:p>
    <w:p w:rsidR="00D121AF" w:rsidRDefault="00D121AF"/>
    <w:p w:rsidR="00DC4B16" w:rsidRDefault="00DC4B16" w:rsidP="00612DA8">
      <w:pPr>
        <w:pStyle w:val="a6"/>
        <w:spacing w:line="276" w:lineRule="auto"/>
        <w:ind w:left="0" w:right="106" w:firstLine="0"/>
        <w:contextualSpacing/>
        <w:rPr>
          <w:b/>
          <w:sz w:val="24"/>
          <w:szCs w:val="24"/>
        </w:rPr>
        <w:sectPr w:rsidR="00DC4B16" w:rsidSect="00252D03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64DA" w:rsidRPr="00B06FF6" w:rsidRDefault="006564DA" w:rsidP="000A0FDC">
      <w:pPr>
        <w:pStyle w:val="a6"/>
        <w:spacing w:line="276" w:lineRule="auto"/>
        <w:ind w:left="0" w:right="108" w:firstLine="0"/>
        <w:contextualSpacing/>
        <w:rPr>
          <w:sz w:val="24"/>
          <w:szCs w:val="24"/>
        </w:rPr>
      </w:pPr>
    </w:p>
    <w:sectPr w:rsidR="006564DA" w:rsidRPr="00B06FF6" w:rsidSect="00252D03">
      <w:footerReference w:type="default" r:id="rId10"/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41" w:rsidRDefault="00900741">
      <w:r>
        <w:separator/>
      </w:r>
    </w:p>
  </w:endnote>
  <w:endnote w:type="continuationSeparator" w:id="0">
    <w:p w:rsidR="00900741" w:rsidRDefault="009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044895"/>
      <w:docPartObj>
        <w:docPartGallery w:val="Page Numbers (Bottom of Page)"/>
        <w:docPartUnique/>
      </w:docPartObj>
    </w:sdtPr>
    <w:sdtEndPr/>
    <w:sdtContent>
      <w:p w:rsidR="00AB5BC4" w:rsidRDefault="00461A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BC4" w:rsidRDefault="00AB5B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4" w:rsidRDefault="00461AD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2DA8">
      <w:rPr>
        <w:noProof/>
      </w:rPr>
      <w:t>7</w:t>
    </w:r>
    <w:r>
      <w:rPr>
        <w:noProof/>
      </w:rPr>
      <w:fldChar w:fldCharType="end"/>
    </w:r>
  </w:p>
  <w:p w:rsidR="00AB5BC4" w:rsidRDefault="00AB5B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41" w:rsidRDefault="00900741">
      <w:r>
        <w:separator/>
      </w:r>
    </w:p>
  </w:footnote>
  <w:footnote w:type="continuationSeparator" w:id="0">
    <w:p w:rsidR="00900741" w:rsidRDefault="009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1C"/>
    <w:multiLevelType w:val="hybridMultilevel"/>
    <w:tmpl w:val="89A4BAC4"/>
    <w:lvl w:ilvl="0" w:tplc="70CCBEA2">
      <w:start w:val="1"/>
      <w:numFmt w:val="decimal"/>
      <w:lvlText w:val="%1."/>
      <w:lvlJc w:val="left"/>
      <w:pPr>
        <w:ind w:left="212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CD0847A0">
      <w:start w:val="1"/>
      <w:numFmt w:val="decimal"/>
      <w:lvlText w:val="%2."/>
      <w:lvlJc w:val="left"/>
      <w:pPr>
        <w:ind w:left="1629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6840EA4">
      <w:numFmt w:val="bullet"/>
      <w:lvlText w:val="•"/>
      <w:lvlJc w:val="left"/>
      <w:pPr>
        <w:ind w:left="2578" w:hanging="850"/>
      </w:pPr>
      <w:rPr>
        <w:rFonts w:hint="default"/>
        <w:lang w:val="ru-RU" w:eastAsia="en-US" w:bidi="ar-SA"/>
      </w:rPr>
    </w:lvl>
    <w:lvl w:ilvl="3" w:tplc="F2D8F372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4" w:tplc="182A5D2A">
      <w:numFmt w:val="bullet"/>
      <w:lvlText w:val="•"/>
      <w:lvlJc w:val="left"/>
      <w:pPr>
        <w:ind w:left="4495" w:hanging="850"/>
      </w:pPr>
      <w:rPr>
        <w:rFonts w:hint="default"/>
        <w:lang w:val="ru-RU" w:eastAsia="en-US" w:bidi="ar-SA"/>
      </w:rPr>
    </w:lvl>
    <w:lvl w:ilvl="5" w:tplc="6D527FAC">
      <w:numFmt w:val="bullet"/>
      <w:lvlText w:val="•"/>
      <w:lvlJc w:val="left"/>
      <w:pPr>
        <w:ind w:left="5453" w:hanging="850"/>
      </w:pPr>
      <w:rPr>
        <w:rFonts w:hint="default"/>
        <w:lang w:val="ru-RU" w:eastAsia="en-US" w:bidi="ar-SA"/>
      </w:rPr>
    </w:lvl>
    <w:lvl w:ilvl="6" w:tplc="608AE750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7" w:tplc="6CB03BB4">
      <w:numFmt w:val="bullet"/>
      <w:lvlText w:val="•"/>
      <w:lvlJc w:val="left"/>
      <w:pPr>
        <w:ind w:left="7370" w:hanging="850"/>
      </w:pPr>
      <w:rPr>
        <w:rFonts w:hint="default"/>
        <w:lang w:val="ru-RU" w:eastAsia="en-US" w:bidi="ar-SA"/>
      </w:rPr>
    </w:lvl>
    <w:lvl w:ilvl="8" w:tplc="F552F98C">
      <w:numFmt w:val="bullet"/>
      <w:lvlText w:val="•"/>
      <w:lvlJc w:val="left"/>
      <w:pPr>
        <w:ind w:left="8329" w:hanging="850"/>
      </w:pPr>
      <w:rPr>
        <w:rFonts w:hint="default"/>
        <w:lang w:val="ru-RU" w:eastAsia="en-US" w:bidi="ar-SA"/>
      </w:rPr>
    </w:lvl>
  </w:abstractNum>
  <w:abstractNum w:abstractNumId="1">
    <w:nsid w:val="187873A9"/>
    <w:multiLevelType w:val="hybridMultilevel"/>
    <w:tmpl w:val="DB6EA4C2"/>
    <w:lvl w:ilvl="0" w:tplc="189EB54C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E6A6C4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2C9014F2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2CC3FCA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9FF64BAC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5B009D46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14ECF7C4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C21C31A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A37AFCBC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2">
    <w:nsid w:val="1BC50CDD"/>
    <w:multiLevelType w:val="hybridMultilevel"/>
    <w:tmpl w:val="778EFA60"/>
    <w:lvl w:ilvl="0" w:tplc="F078E36E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2A29F8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8CFAC8B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5D0114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CB680D8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EDAE2A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D443A86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8FB20C3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529C8EF8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3">
    <w:nsid w:val="1CED55E8"/>
    <w:multiLevelType w:val="hybridMultilevel"/>
    <w:tmpl w:val="FE0A540E"/>
    <w:lvl w:ilvl="0" w:tplc="3168C82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27DA2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12188698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081EA05A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4" w:tplc="3F5AC35A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CD8ACB54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143C865C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11D20E5A">
      <w:numFmt w:val="bullet"/>
      <w:lvlText w:val="•"/>
      <w:lvlJc w:val="left"/>
      <w:pPr>
        <w:ind w:left="7238" w:hanging="164"/>
      </w:pPr>
      <w:rPr>
        <w:rFonts w:hint="default"/>
        <w:lang w:val="ru-RU" w:eastAsia="en-US" w:bidi="ar-SA"/>
      </w:rPr>
    </w:lvl>
    <w:lvl w:ilvl="8" w:tplc="E69A3042">
      <w:numFmt w:val="bullet"/>
      <w:lvlText w:val="•"/>
      <w:lvlJc w:val="left"/>
      <w:pPr>
        <w:ind w:left="8241" w:hanging="164"/>
      </w:pPr>
      <w:rPr>
        <w:rFonts w:hint="default"/>
        <w:lang w:val="ru-RU" w:eastAsia="en-US" w:bidi="ar-SA"/>
      </w:rPr>
    </w:lvl>
  </w:abstractNum>
  <w:abstractNum w:abstractNumId="4">
    <w:nsid w:val="2B465373"/>
    <w:multiLevelType w:val="multilevel"/>
    <w:tmpl w:val="4562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74531"/>
    <w:multiLevelType w:val="hybridMultilevel"/>
    <w:tmpl w:val="4A32ED9E"/>
    <w:lvl w:ilvl="0" w:tplc="4F18C6F4">
      <w:numFmt w:val="bullet"/>
      <w:lvlText w:val=""/>
      <w:lvlJc w:val="left"/>
      <w:pPr>
        <w:ind w:left="212" w:hanging="39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70C140">
      <w:numFmt w:val="bullet"/>
      <w:lvlText w:val="•"/>
      <w:lvlJc w:val="left"/>
      <w:pPr>
        <w:ind w:left="1222" w:hanging="394"/>
      </w:pPr>
      <w:rPr>
        <w:rFonts w:hint="default"/>
        <w:lang w:val="ru-RU" w:eastAsia="en-US" w:bidi="ar-SA"/>
      </w:rPr>
    </w:lvl>
    <w:lvl w:ilvl="2" w:tplc="40986AB6">
      <w:numFmt w:val="bullet"/>
      <w:lvlText w:val="•"/>
      <w:lvlJc w:val="left"/>
      <w:pPr>
        <w:ind w:left="2225" w:hanging="394"/>
      </w:pPr>
      <w:rPr>
        <w:rFonts w:hint="default"/>
        <w:lang w:val="ru-RU" w:eastAsia="en-US" w:bidi="ar-SA"/>
      </w:rPr>
    </w:lvl>
    <w:lvl w:ilvl="3" w:tplc="2AAC617E">
      <w:numFmt w:val="bullet"/>
      <w:lvlText w:val="•"/>
      <w:lvlJc w:val="left"/>
      <w:pPr>
        <w:ind w:left="3227" w:hanging="394"/>
      </w:pPr>
      <w:rPr>
        <w:rFonts w:hint="default"/>
        <w:lang w:val="ru-RU" w:eastAsia="en-US" w:bidi="ar-SA"/>
      </w:rPr>
    </w:lvl>
    <w:lvl w:ilvl="4" w:tplc="9B0217E0">
      <w:numFmt w:val="bullet"/>
      <w:lvlText w:val="•"/>
      <w:lvlJc w:val="left"/>
      <w:pPr>
        <w:ind w:left="4230" w:hanging="394"/>
      </w:pPr>
      <w:rPr>
        <w:rFonts w:hint="default"/>
        <w:lang w:val="ru-RU" w:eastAsia="en-US" w:bidi="ar-SA"/>
      </w:rPr>
    </w:lvl>
    <w:lvl w:ilvl="5" w:tplc="4AEA66CC">
      <w:numFmt w:val="bullet"/>
      <w:lvlText w:val="•"/>
      <w:lvlJc w:val="left"/>
      <w:pPr>
        <w:ind w:left="5233" w:hanging="394"/>
      </w:pPr>
      <w:rPr>
        <w:rFonts w:hint="default"/>
        <w:lang w:val="ru-RU" w:eastAsia="en-US" w:bidi="ar-SA"/>
      </w:rPr>
    </w:lvl>
    <w:lvl w:ilvl="6" w:tplc="20E2E226">
      <w:numFmt w:val="bullet"/>
      <w:lvlText w:val="•"/>
      <w:lvlJc w:val="left"/>
      <w:pPr>
        <w:ind w:left="6235" w:hanging="394"/>
      </w:pPr>
      <w:rPr>
        <w:rFonts w:hint="default"/>
        <w:lang w:val="ru-RU" w:eastAsia="en-US" w:bidi="ar-SA"/>
      </w:rPr>
    </w:lvl>
    <w:lvl w:ilvl="7" w:tplc="8962ECCE">
      <w:numFmt w:val="bullet"/>
      <w:lvlText w:val="•"/>
      <w:lvlJc w:val="left"/>
      <w:pPr>
        <w:ind w:left="7238" w:hanging="394"/>
      </w:pPr>
      <w:rPr>
        <w:rFonts w:hint="default"/>
        <w:lang w:val="ru-RU" w:eastAsia="en-US" w:bidi="ar-SA"/>
      </w:rPr>
    </w:lvl>
    <w:lvl w:ilvl="8" w:tplc="4EDA67EE">
      <w:numFmt w:val="bullet"/>
      <w:lvlText w:val="•"/>
      <w:lvlJc w:val="left"/>
      <w:pPr>
        <w:ind w:left="8241" w:hanging="394"/>
      </w:pPr>
      <w:rPr>
        <w:rFonts w:hint="default"/>
        <w:lang w:val="ru-RU" w:eastAsia="en-US" w:bidi="ar-SA"/>
      </w:rPr>
    </w:lvl>
  </w:abstractNum>
  <w:abstractNum w:abstractNumId="6">
    <w:nsid w:val="354720A8"/>
    <w:multiLevelType w:val="hybridMultilevel"/>
    <w:tmpl w:val="100027F2"/>
    <w:lvl w:ilvl="0" w:tplc="CAE4192A">
      <w:numFmt w:val="bullet"/>
      <w:lvlText w:val="-"/>
      <w:lvlJc w:val="left"/>
      <w:pPr>
        <w:ind w:left="1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5E6CA4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 w:tplc="53C041A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B726C51A"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  <w:lvl w:ilvl="4" w:tplc="181C492A">
      <w:numFmt w:val="bullet"/>
      <w:lvlText w:val="•"/>
      <w:lvlJc w:val="left"/>
      <w:pPr>
        <w:ind w:left="4854" w:hanging="164"/>
      </w:pPr>
      <w:rPr>
        <w:rFonts w:hint="default"/>
        <w:lang w:val="ru-RU" w:eastAsia="en-US" w:bidi="ar-SA"/>
      </w:rPr>
    </w:lvl>
    <w:lvl w:ilvl="5" w:tplc="3B40712C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0FBC168A">
      <w:numFmt w:val="bullet"/>
      <w:lvlText w:val="•"/>
      <w:lvlJc w:val="left"/>
      <w:pPr>
        <w:ind w:left="6651" w:hanging="164"/>
      </w:pPr>
      <w:rPr>
        <w:rFonts w:hint="default"/>
        <w:lang w:val="ru-RU" w:eastAsia="en-US" w:bidi="ar-SA"/>
      </w:rPr>
    </w:lvl>
    <w:lvl w:ilvl="7" w:tplc="1540A736"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8" w:tplc="5F14FCBC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7">
    <w:nsid w:val="367306D1"/>
    <w:multiLevelType w:val="hybridMultilevel"/>
    <w:tmpl w:val="5D8414E0"/>
    <w:lvl w:ilvl="0" w:tplc="3570553C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AC9AA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09BA8618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F1B8C16E">
      <w:numFmt w:val="bullet"/>
      <w:lvlText w:val="•"/>
      <w:lvlJc w:val="left"/>
      <w:pPr>
        <w:ind w:left="3339" w:hanging="164"/>
      </w:pPr>
      <w:rPr>
        <w:rFonts w:hint="default"/>
        <w:lang w:val="ru-RU" w:eastAsia="en-US" w:bidi="ar-SA"/>
      </w:rPr>
    </w:lvl>
    <w:lvl w:ilvl="4" w:tplc="2F1C9E7A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3F4A5EB0">
      <w:numFmt w:val="bullet"/>
      <w:lvlText w:val="•"/>
      <w:lvlJc w:val="left"/>
      <w:pPr>
        <w:ind w:left="5313" w:hanging="164"/>
      </w:pPr>
      <w:rPr>
        <w:rFonts w:hint="default"/>
        <w:lang w:val="ru-RU" w:eastAsia="en-US" w:bidi="ar-SA"/>
      </w:rPr>
    </w:lvl>
    <w:lvl w:ilvl="6" w:tplc="0992A85E">
      <w:numFmt w:val="bullet"/>
      <w:lvlText w:val="•"/>
      <w:lvlJc w:val="left"/>
      <w:pPr>
        <w:ind w:left="6299" w:hanging="164"/>
      </w:pPr>
      <w:rPr>
        <w:rFonts w:hint="default"/>
        <w:lang w:val="ru-RU" w:eastAsia="en-US" w:bidi="ar-SA"/>
      </w:rPr>
    </w:lvl>
    <w:lvl w:ilvl="7" w:tplc="BD62086A">
      <w:numFmt w:val="bullet"/>
      <w:lvlText w:val="•"/>
      <w:lvlJc w:val="left"/>
      <w:pPr>
        <w:ind w:left="7286" w:hanging="164"/>
      </w:pPr>
      <w:rPr>
        <w:rFonts w:hint="default"/>
        <w:lang w:val="ru-RU" w:eastAsia="en-US" w:bidi="ar-SA"/>
      </w:rPr>
    </w:lvl>
    <w:lvl w:ilvl="8" w:tplc="0C92A7E6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8">
    <w:nsid w:val="3BCF3B01"/>
    <w:multiLevelType w:val="multilevel"/>
    <w:tmpl w:val="BFA21B06"/>
    <w:lvl w:ilvl="0">
      <w:start w:val="1"/>
      <w:numFmt w:val="decimal"/>
      <w:lvlText w:val="%1.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0"/>
      </w:pPr>
      <w:rPr>
        <w:rFonts w:hint="default"/>
        <w:lang w:val="ru-RU" w:eastAsia="en-US" w:bidi="ar-SA"/>
      </w:rPr>
    </w:lvl>
  </w:abstractNum>
  <w:abstractNum w:abstractNumId="9">
    <w:nsid w:val="3E33668A"/>
    <w:multiLevelType w:val="multilevel"/>
    <w:tmpl w:val="257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42387"/>
    <w:multiLevelType w:val="multilevel"/>
    <w:tmpl w:val="56D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E43DF"/>
    <w:multiLevelType w:val="multilevel"/>
    <w:tmpl w:val="0A5E1784"/>
    <w:lvl w:ilvl="0">
      <w:start w:val="4"/>
      <w:numFmt w:val="decimal"/>
      <w:lvlText w:val="%1"/>
      <w:lvlJc w:val="left"/>
      <w:pPr>
        <w:ind w:left="93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4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21"/>
      </w:pPr>
      <w:rPr>
        <w:rFonts w:hint="default"/>
        <w:lang w:val="ru-RU" w:eastAsia="en-US" w:bidi="ar-SA"/>
      </w:rPr>
    </w:lvl>
  </w:abstractNum>
  <w:abstractNum w:abstractNumId="12">
    <w:nsid w:val="46057670"/>
    <w:multiLevelType w:val="multilevel"/>
    <w:tmpl w:val="7F124E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4"/>
      </w:rPr>
    </w:lvl>
  </w:abstractNum>
  <w:abstractNum w:abstractNumId="13">
    <w:nsid w:val="464D4003"/>
    <w:multiLevelType w:val="hybridMultilevel"/>
    <w:tmpl w:val="E4D6A746"/>
    <w:lvl w:ilvl="0" w:tplc="CA860A6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01BA6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15F6EEBE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AAAE8104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4" w:tplc="123CCF8A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E66209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E6A29832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64BE33BC">
      <w:numFmt w:val="bullet"/>
      <w:lvlText w:val="•"/>
      <w:lvlJc w:val="left"/>
      <w:pPr>
        <w:ind w:left="7238" w:hanging="164"/>
      </w:pPr>
      <w:rPr>
        <w:rFonts w:hint="default"/>
        <w:lang w:val="ru-RU" w:eastAsia="en-US" w:bidi="ar-SA"/>
      </w:rPr>
    </w:lvl>
    <w:lvl w:ilvl="8" w:tplc="0B94A23C">
      <w:numFmt w:val="bullet"/>
      <w:lvlText w:val="•"/>
      <w:lvlJc w:val="left"/>
      <w:pPr>
        <w:ind w:left="8241" w:hanging="164"/>
      </w:pPr>
      <w:rPr>
        <w:rFonts w:hint="default"/>
        <w:lang w:val="ru-RU" w:eastAsia="en-US" w:bidi="ar-SA"/>
      </w:rPr>
    </w:lvl>
  </w:abstractNum>
  <w:abstractNum w:abstractNumId="14">
    <w:nsid w:val="5BF20BE8"/>
    <w:multiLevelType w:val="hybridMultilevel"/>
    <w:tmpl w:val="E26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807A3"/>
    <w:multiLevelType w:val="hybridMultilevel"/>
    <w:tmpl w:val="57EC8DCE"/>
    <w:lvl w:ilvl="0" w:tplc="996C745C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5657DE">
      <w:numFmt w:val="bullet"/>
      <w:lvlText w:val="-"/>
      <w:lvlJc w:val="left"/>
      <w:pPr>
        <w:ind w:left="21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D8113A">
      <w:numFmt w:val="bullet"/>
      <w:lvlText w:val="•"/>
      <w:lvlJc w:val="left"/>
      <w:pPr>
        <w:ind w:left="1831" w:hanging="308"/>
      </w:pPr>
      <w:rPr>
        <w:rFonts w:hint="default"/>
        <w:lang w:val="ru-RU" w:eastAsia="en-US" w:bidi="ar-SA"/>
      </w:rPr>
    </w:lvl>
    <w:lvl w:ilvl="3" w:tplc="365A8F72">
      <w:numFmt w:val="bullet"/>
      <w:lvlText w:val="•"/>
      <w:lvlJc w:val="left"/>
      <w:pPr>
        <w:ind w:left="2883" w:hanging="308"/>
      </w:pPr>
      <w:rPr>
        <w:rFonts w:hint="default"/>
        <w:lang w:val="ru-RU" w:eastAsia="en-US" w:bidi="ar-SA"/>
      </w:rPr>
    </w:lvl>
    <w:lvl w:ilvl="4" w:tplc="9C6AF418">
      <w:numFmt w:val="bullet"/>
      <w:lvlText w:val="•"/>
      <w:lvlJc w:val="left"/>
      <w:pPr>
        <w:ind w:left="3935" w:hanging="308"/>
      </w:pPr>
      <w:rPr>
        <w:rFonts w:hint="default"/>
        <w:lang w:val="ru-RU" w:eastAsia="en-US" w:bidi="ar-SA"/>
      </w:rPr>
    </w:lvl>
    <w:lvl w:ilvl="5" w:tplc="FD6E0FB0">
      <w:numFmt w:val="bullet"/>
      <w:lvlText w:val="•"/>
      <w:lvlJc w:val="left"/>
      <w:pPr>
        <w:ind w:left="4987" w:hanging="308"/>
      </w:pPr>
      <w:rPr>
        <w:rFonts w:hint="default"/>
        <w:lang w:val="ru-RU" w:eastAsia="en-US" w:bidi="ar-SA"/>
      </w:rPr>
    </w:lvl>
    <w:lvl w:ilvl="6" w:tplc="1310CE0E">
      <w:numFmt w:val="bullet"/>
      <w:lvlText w:val="•"/>
      <w:lvlJc w:val="left"/>
      <w:pPr>
        <w:ind w:left="6039" w:hanging="308"/>
      </w:pPr>
      <w:rPr>
        <w:rFonts w:hint="default"/>
        <w:lang w:val="ru-RU" w:eastAsia="en-US" w:bidi="ar-SA"/>
      </w:rPr>
    </w:lvl>
    <w:lvl w:ilvl="7" w:tplc="82D0FC38">
      <w:numFmt w:val="bullet"/>
      <w:lvlText w:val="•"/>
      <w:lvlJc w:val="left"/>
      <w:pPr>
        <w:ind w:left="7090" w:hanging="308"/>
      </w:pPr>
      <w:rPr>
        <w:rFonts w:hint="default"/>
        <w:lang w:val="ru-RU" w:eastAsia="en-US" w:bidi="ar-SA"/>
      </w:rPr>
    </w:lvl>
    <w:lvl w:ilvl="8" w:tplc="A22C11D4">
      <w:numFmt w:val="bullet"/>
      <w:lvlText w:val="•"/>
      <w:lvlJc w:val="left"/>
      <w:pPr>
        <w:ind w:left="8142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9"/>
    <w:rsid w:val="00036D19"/>
    <w:rsid w:val="000416F0"/>
    <w:rsid w:val="000A0FDC"/>
    <w:rsid w:val="001078EE"/>
    <w:rsid w:val="00206982"/>
    <w:rsid w:val="002373F0"/>
    <w:rsid w:val="00252D03"/>
    <w:rsid w:val="002E45CA"/>
    <w:rsid w:val="00307094"/>
    <w:rsid w:val="0039186A"/>
    <w:rsid w:val="003A0033"/>
    <w:rsid w:val="003A77C8"/>
    <w:rsid w:val="003B4449"/>
    <w:rsid w:val="00461AD5"/>
    <w:rsid w:val="00506DC8"/>
    <w:rsid w:val="005E5507"/>
    <w:rsid w:val="00612DA8"/>
    <w:rsid w:val="006564DA"/>
    <w:rsid w:val="00727952"/>
    <w:rsid w:val="007939AF"/>
    <w:rsid w:val="007947C3"/>
    <w:rsid w:val="00896366"/>
    <w:rsid w:val="00900741"/>
    <w:rsid w:val="00916296"/>
    <w:rsid w:val="00976FBA"/>
    <w:rsid w:val="0098060D"/>
    <w:rsid w:val="009F7AD9"/>
    <w:rsid w:val="00A60DBD"/>
    <w:rsid w:val="00A90FA9"/>
    <w:rsid w:val="00AB5BC4"/>
    <w:rsid w:val="00AD0598"/>
    <w:rsid w:val="00B817D2"/>
    <w:rsid w:val="00BB0A46"/>
    <w:rsid w:val="00C66192"/>
    <w:rsid w:val="00D121AF"/>
    <w:rsid w:val="00DB13C5"/>
    <w:rsid w:val="00DB7FF4"/>
    <w:rsid w:val="00DC4B16"/>
    <w:rsid w:val="00DF5058"/>
    <w:rsid w:val="00E532F0"/>
    <w:rsid w:val="00F5208C"/>
    <w:rsid w:val="00F6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A"/>
    <w:pPr>
      <w:suppressAutoHyphens/>
      <w:spacing w:after="0" w:line="240" w:lineRule="auto"/>
    </w:pPr>
    <w:rPr>
      <w:rFonts w:eastAsiaTheme="minorEastAsia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6DC8"/>
    <w:pPr>
      <w:widowControl w:val="0"/>
      <w:suppressAutoHyphens w:val="0"/>
      <w:autoSpaceDE w:val="0"/>
      <w:autoSpaceDN w:val="0"/>
      <w:spacing w:before="73"/>
      <w:ind w:left="212"/>
      <w:outlineLvl w:val="0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06DC8"/>
    <w:pPr>
      <w:widowControl w:val="0"/>
      <w:suppressAutoHyphens w:val="0"/>
      <w:autoSpaceDE w:val="0"/>
      <w:autoSpaceDN w:val="0"/>
      <w:ind w:left="779"/>
      <w:jc w:val="both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06DC8"/>
    <w:pPr>
      <w:widowControl w:val="0"/>
      <w:suppressAutoHyphens w:val="0"/>
      <w:autoSpaceDE w:val="0"/>
      <w:autoSpaceDN w:val="0"/>
      <w:ind w:left="779"/>
      <w:jc w:val="both"/>
      <w:outlineLvl w:val="2"/>
    </w:pPr>
    <w:rPr>
      <w:rFonts w:ascii="Times New Roman" w:eastAsia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D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06D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6D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6DC8"/>
    <w:rPr>
      <w:rFonts w:eastAsiaTheme="minorEastAsia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506DC8"/>
    <w:pPr>
      <w:widowControl w:val="0"/>
      <w:suppressAutoHyphens w:val="0"/>
      <w:autoSpaceDE w:val="0"/>
      <w:autoSpaceDN w:val="0"/>
      <w:ind w:left="212" w:firstLine="566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06DC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basedOn w:val="a"/>
    <w:uiPriority w:val="1"/>
    <w:qFormat/>
    <w:rsid w:val="00506DC8"/>
    <w:rPr>
      <w:szCs w:val="32"/>
    </w:rPr>
  </w:style>
  <w:style w:type="table" w:customStyle="1" w:styleId="TableNormal">
    <w:name w:val="Table Normal"/>
    <w:uiPriority w:val="2"/>
    <w:semiHidden/>
    <w:unhideWhenUsed/>
    <w:qFormat/>
    <w:rsid w:val="00506D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6DC8"/>
    <w:pPr>
      <w:widowControl w:val="0"/>
      <w:suppressAutoHyphens w:val="0"/>
      <w:autoSpaceDE w:val="0"/>
      <w:autoSpaceDN w:val="0"/>
      <w:ind w:left="106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6DC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06DC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9">
    <w:name w:val="Без интервала Знак"/>
    <w:uiPriority w:val="1"/>
    <w:qFormat/>
    <w:rsid w:val="00506DC8"/>
    <w:rPr>
      <w:sz w:val="24"/>
      <w:szCs w:val="32"/>
    </w:rPr>
  </w:style>
  <w:style w:type="paragraph" w:styleId="aa">
    <w:name w:val="Normal (Web)"/>
    <w:basedOn w:val="a"/>
    <w:uiPriority w:val="99"/>
    <w:unhideWhenUsed/>
    <w:rsid w:val="00506DC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D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DC8"/>
    <w:rPr>
      <w:rFonts w:ascii="Tahoma" w:eastAsiaTheme="minorEastAsia" w:hAnsi="Tahoma" w:cs="Tahoma"/>
      <w:color w:val="00000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06D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DC8"/>
    <w:rPr>
      <w:rFonts w:eastAsiaTheme="minorEastAsia" w:cs="Times New Roman"/>
      <w:color w:val="00000A"/>
      <w:sz w:val="24"/>
      <w:szCs w:val="24"/>
    </w:rPr>
  </w:style>
  <w:style w:type="paragraph" w:styleId="11">
    <w:name w:val="toc 1"/>
    <w:basedOn w:val="a"/>
    <w:uiPriority w:val="1"/>
    <w:qFormat/>
    <w:rsid w:val="00506DC8"/>
    <w:pPr>
      <w:widowControl w:val="0"/>
      <w:suppressAutoHyphens w:val="0"/>
      <w:autoSpaceDE w:val="0"/>
      <w:autoSpaceDN w:val="0"/>
      <w:spacing w:before="48"/>
      <w:ind w:left="1281" w:hanging="721"/>
    </w:pPr>
    <w:rPr>
      <w:rFonts w:ascii="Times New Roman" w:eastAsia="Times New Roman" w:hAnsi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DA"/>
    <w:pPr>
      <w:suppressAutoHyphens/>
      <w:spacing w:after="0" w:line="240" w:lineRule="auto"/>
    </w:pPr>
    <w:rPr>
      <w:rFonts w:eastAsiaTheme="minorEastAsia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6DC8"/>
    <w:pPr>
      <w:widowControl w:val="0"/>
      <w:suppressAutoHyphens w:val="0"/>
      <w:autoSpaceDE w:val="0"/>
      <w:autoSpaceDN w:val="0"/>
      <w:spacing w:before="73"/>
      <w:ind w:left="212"/>
      <w:outlineLvl w:val="0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06DC8"/>
    <w:pPr>
      <w:widowControl w:val="0"/>
      <w:suppressAutoHyphens w:val="0"/>
      <w:autoSpaceDE w:val="0"/>
      <w:autoSpaceDN w:val="0"/>
      <w:ind w:left="779"/>
      <w:jc w:val="both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06DC8"/>
    <w:pPr>
      <w:widowControl w:val="0"/>
      <w:suppressAutoHyphens w:val="0"/>
      <w:autoSpaceDE w:val="0"/>
      <w:autoSpaceDN w:val="0"/>
      <w:ind w:left="779"/>
      <w:jc w:val="both"/>
      <w:outlineLvl w:val="2"/>
    </w:pPr>
    <w:rPr>
      <w:rFonts w:ascii="Times New Roman" w:eastAsia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D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06D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6D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6DC8"/>
    <w:rPr>
      <w:rFonts w:eastAsiaTheme="minorEastAsia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506DC8"/>
    <w:pPr>
      <w:widowControl w:val="0"/>
      <w:suppressAutoHyphens w:val="0"/>
      <w:autoSpaceDE w:val="0"/>
      <w:autoSpaceDN w:val="0"/>
      <w:ind w:left="212" w:firstLine="566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06DC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basedOn w:val="a"/>
    <w:uiPriority w:val="1"/>
    <w:qFormat/>
    <w:rsid w:val="00506DC8"/>
    <w:rPr>
      <w:szCs w:val="32"/>
    </w:rPr>
  </w:style>
  <w:style w:type="table" w:customStyle="1" w:styleId="TableNormal">
    <w:name w:val="Table Normal"/>
    <w:uiPriority w:val="2"/>
    <w:semiHidden/>
    <w:unhideWhenUsed/>
    <w:qFormat/>
    <w:rsid w:val="00506D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6DC8"/>
    <w:pPr>
      <w:widowControl w:val="0"/>
      <w:suppressAutoHyphens w:val="0"/>
      <w:autoSpaceDE w:val="0"/>
      <w:autoSpaceDN w:val="0"/>
      <w:ind w:left="106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6DC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06DC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9">
    <w:name w:val="Без интервала Знак"/>
    <w:uiPriority w:val="1"/>
    <w:qFormat/>
    <w:rsid w:val="00506DC8"/>
    <w:rPr>
      <w:sz w:val="24"/>
      <w:szCs w:val="32"/>
    </w:rPr>
  </w:style>
  <w:style w:type="paragraph" w:styleId="aa">
    <w:name w:val="Normal (Web)"/>
    <w:basedOn w:val="a"/>
    <w:uiPriority w:val="99"/>
    <w:unhideWhenUsed/>
    <w:rsid w:val="00506DC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D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DC8"/>
    <w:rPr>
      <w:rFonts w:ascii="Tahoma" w:eastAsiaTheme="minorEastAsia" w:hAnsi="Tahoma" w:cs="Tahoma"/>
      <w:color w:val="00000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06D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6DC8"/>
    <w:rPr>
      <w:rFonts w:eastAsiaTheme="minorEastAsia" w:cs="Times New Roman"/>
      <w:color w:val="00000A"/>
      <w:sz w:val="24"/>
      <w:szCs w:val="24"/>
    </w:rPr>
  </w:style>
  <w:style w:type="paragraph" w:styleId="11">
    <w:name w:val="toc 1"/>
    <w:basedOn w:val="a"/>
    <w:uiPriority w:val="1"/>
    <w:qFormat/>
    <w:rsid w:val="00506DC8"/>
    <w:pPr>
      <w:widowControl w:val="0"/>
      <w:suppressAutoHyphens w:val="0"/>
      <w:autoSpaceDE w:val="0"/>
      <w:autoSpaceDN w:val="0"/>
      <w:spacing w:before="48"/>
      <w:ind w:left="1281" w:hanging="721"/>
    </w:pPr>
    <w:rPr>
      <w:rFonts w:ascii="Times New Roman" w:eastAsia="Times New Roman" w:hAnsi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Плехова Анна Анатольевна</cp:lastModifiedBy>
  <cp:revision>6</cp:revision>
  <dcterms:created xsi:type="dcterms:W3CDTF">2022-08-05T06:50:00Z</dcterms:created>
  <dcterms:modified xsi:type="dcterms:W3CDTF">2022-08-24T04:23:00Z</dcterms:modified>
</cp:coreProperties>
</file>