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32" w:rsidRPr="00A145B0" w:rsidRDefault="00700632" w:rsidP="00700632">
      <w:pPr>
        <w:jc w:val="right"/>
        <w:rPr>
          <w:rFonts w:ascii="Times New Roman" w:hAnsi="Times New Roman" w:cs="Times New Roman"/>
          <w:sz w:val="28"/>
          <w:szCs w:val="28"/>
        </w:rPr>
      </w:pPr>
      <w:r w:rsidRPr="00A145B0">
        <w:rPr>
          <w:rFonts w:ascii="Times New Roman" w:hAnsi="Times New Roman" w:cs="Times New Roman"/>
          <w:sz w:val="28"/>
          <w:szCs w:val="28"/>
        </w:rPr>
        <w:t>Общая цель инновационной деятельности – улучшение способности педагогической системы образовательного учреждения достигать качественно более высоких результатов образования</w:t>
      </w:r>
    </w:p>
    <w:p w:rsidR="00700632" w:rsidRDefault="00700632" w:rsidP="00700632">
      <w:pPr>
        <w:jc w:val="right"/>
        <w:rPr>
          <w:rFonts w:ascii="Times New Roman" w:hAnsi="Times New Roman" w:cs="Times New Roman"/>
          <w:sz w:val="28"/>
          <w:szCs w:val="28"/>
        </w:rPr>
      </w:pPr>
      <w:r w:rsidRPr="00A145B0">
        <w:rPr>
          <w:rFonts w:ascii="Times New Roman" w:hAnsi="Times New Roman" w:cs="Times New Roman"/>
          <w:sz w:val="28"/>
          <w:szCs w:val="28"/>
        </w:rPr>
        <w:t>В. С. Лазарев</w:t>
      </w:r>
    </w:p>
    <w:p w:rsidR="00706719" w:rsidRDefault="00706719" w:rsidP="00A145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719">
        <w:rPr>
          <w:rFonts w:ascii="Times New Roman" w:hAnsi="Times New Roman" w:cs="Times New Roman"/>
          <w:sz w:val="28"/>
          <w:szCs w:val="28"/>
        </w:rPr>
        <w:t>В современных ус</w:t>
      </w:r>
      <w:bookmarkStart w:id="0" w:name="_GoBack"/>
      <w:bookmarkEnd w:id="0"/>
      <w:r w:rsidRPr="00706719">
        <w:rPr>
          <w:rFonts w:ascii="Times New Roman" w:hAnsi="Times New Roman" w:cs="Times New Roman"/>
          <w:sz w:val="28"/>
          <w:szCs w:val="28"/>
        </w:rPr>
        <w:t>ловиях важнейшим условием развития системы образования является 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19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140A54" w:rsidRDefault="00A145B0" w:rsidP="00A145B0">
      <w:pPr>
        <w:jc w:val="both"/>
        <w:rPr>
          <w:rFonts w:ascii="Times New Roman" w:hAnsi="Times New Roman" w:cs="Times New Roman"/>
          <w:sz w:val="28"/>
          <w:szCs w:val="28"/>
        </w:rPr>
      </w:pPr>
      <w:r w:rsidRPr="00A145B0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инноваций в детском саду предполагает введение в образовательный процесс обновленных, улучшенных и уникальных идей, полученных творческими усилиями воспитателя. </w:t>
      </w:r>
    </w:p>
    <w:p w:rsidR="00A145B0" w:rsidRPr="00700632" w:rsidRDefault="00A145B0" w:rsidP="00A145B0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</w:t>
      </w:r>
      <w:r w:rsidR="00E24E86" w:rsidRPr="00700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овные этапы внедрения инноваций:</w:t>
      </w:r>
    </w:p>
    <w:p w:rsidR="00E24E86" w:rsidRDefault="00E24E86" w:rsidP="00FA7B29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инновационных потребностей образовательной организации, в</w:t>
      </w:r>
      <w:r w:rsidRPr="00E2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ыбор </w:t>
      </w:r>
      <w:r w:rsidR="00FA7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темы </w:t>
      </w:r>
    </w:p>
    <w:p w:rsidR="00121BB7" w:rsidRDefault="00121BB7" w:rsidP="00121BB7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B29" w:rsidRDefault="00FA7B29" w:rsidP="00121BB7">
      <w:pPr>
        <w:shd w:val="clear" w:color="auto" w:fill="FFFFFF"/>
        <w:spacing w:after="0" w:line="288" w:lineRule="atLeast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Инновационный процесс начинается с выявления необходимости изменений на каких-то участках образовательного процесса.</w:t>
      </w:r>
    </w:p>
    <w:p w:rsidR="00121BB7" w:rsidRDefault="00121BB7" w:rsidP="00121BB7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B29" w:rsidRDefault="00FA7B29" w:rsidP="00121BB7">
      <w:pPr>
        <w:shd w:val="clear" w:color="auto" w:fill="FFFFFF"/>
        <w:spacing w:after="0" w:line="288" w:lineRule="atLeast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совместно с педагогическим коллективом проводит анализ имеющихся недостатков в образовательной деятельности, какими ресурсами обладает образовательное учреждение, которые по</w:t>
      </w:r>
      <w:r w:rsidR="000D4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решить имеющиеся проблемы, либо есть в ОО возможности для инновационной деятельности.  </w:t>
      </w:r>
    </w:p>
    <w:p w:rsidR="00121BB7" w:rsidRDefault="00121BB7" w:rsidP="00121BB7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4C65" w:rsidRPr="000D4C65" w:rsidRDefault="000D4C65" w:rsidP="00121BB7">
      <w:pPr>
        <w:shd w:val="clear" w:color="auto" w:fill="FFFFFF"/>
        <w:spacing w:after="0" w:line="288" w:lineRule="atLeast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использования инноваций — создать личностно-ориентированную образовательную среду в ДОУ, позволяющую формировать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</w:p>
    <w:p w:rsidR="000D4C65" w:rsidRDefault="000D4C65" w:rsidP="00121BB7">
      <w:pPr>
        <w:shd w:val="clear" w:color="auto" w:fill="FFFFFF"/>
        <w:spacing w:after="0" w:line="288" w:lineRule="atLeast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Задачи: </w:t>
      </w:r>
    </w:p>
    <w:p w:rsidR="000D4C65" w:rsidRDefault="00121BB7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4C65" w:rsidRPr="000D4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социально–личностные качества дошкольников, умеющих мыслить неординарно и творчески; </w:t>
      </w:r>
    </w:p>
    <w:p w:rsidR="000D4C65" w:rsidRDefault="00121BB7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4C65" w:rsidRPr="000D4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инициативность, любознательность, произвольность, способность к творческому самовыражению, </w:t>
      </w:r>
    </w:p>
    <w:p w:rsidR="000D4C65" w:rsidRDefault="00121BB7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4C65" w:rsidRPr="000D4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стимулировать коммуникативную, познавательную, игровую и другую активность детей в различных видах деятельности; </w:t>
      </w:r>
    </w:p>
    <w:p w:rsidR="00121BB7" w:rsidRDefault="00121BB7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4C65" w:rsidRPr="000D4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креативного воображения.</w:t>
      </w:r>
      <w:r w:rsidR="000D4C65" w:rsidRPr="000D4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0D4C65" w:rsidRDefault="000D4C65" w:rsidP="00121BB7">
      <w:pPr>
        <w:shd w:val="clear" w:color="auto" w:fill="FFFFFF"/>
        <w:spacing w:after="0" w:line="288" w:lineRule="atLeast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темы инновационной деятельности может осуществляться в нескольких направлениях</w:t>
      </w:r>
    </w:p>
    <w:p w:rsidR="000D4C65" w:rsidRDefault="000D4C65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оптимизация взаимодействия с семьей</w:t>
      </w:r>
      <w:r w:rsidR="00706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ОО</w:t>
      </w:r>
    </w:p>
    <w:p w:rsidR="000D4C65" w:rsidRDefault="000D4C65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предметно – развивающее пространство </w:t>
      </w:r>
      <w:r w:rsidR="00706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</w:p>
    <w:p w:rsidR="000D4C65" w:rsidRDefault="000D4C65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</w:t>
      </w:r>
      <w:r w:rsidR="00706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</w:t>
      </w:r>
    </w:p>
    <w:p w:rsidR="000D4C65" w:rsidRDefault="000D4C65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</w:t>
      </w:r>
      <w:r w:rsid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интеллектуальных, физических, социальных, коммуникативных качеств у </w:t>
      </w:r>
      <w:r w:rsidR="00706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21BB7" w:rsidRDefault="00121BB7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1BB7" w:rsidRPr="00121BB7" w:rsidRDefault="00121BB7" w:rsidP="000D4C65">
      <w:pPr>
        <w:shd w:val="clear" w:color="auto" w:fill="FFFFFF"/>
        <w:spacing w:after="0" w:line="288" w:lineRule="atLeast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Постановка цели, </w:t>
      </w:r>
      <w:r w:rsidRPr="00A145B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разработка нормативно-правовой базы инновационной деятельности</w:t>
      </w:r>
    </w:p>
    <w:p w:rsidR="00121BB7" w:rsidRPr="00121BB7" w:rsidRDefault="00121BB7" w:rsidP="00706719">
      <w:pPr>
        <w:shd w:val="clear" w:color="auto" w:fill="FFFFFF"/>
        <w:spacing w:after="0" w:line="288" w:lineRule="atLeast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проекта – это утверждение, воплощающее в себе общий результат, которого вы хотели бы достичь. Цели нужно ставить таким образом, чтобы их можно было измерить и отследить до успешного завершения. Цель — это то, к чему стремятся, чего хотят достигнуть; назначение, смысл предпринимаемых действий; желаемое на данный момент состояние какого-либо проекта в результате выполненной работы. Как необходимо ставить цели, чтобы они были достигнуты и с тем результатом, который вам необходим? Правильная постановка цели означает, что цель является конкретной, измеримой, достижимой, значимой и соотносится с конкретным сроком.</w:t>
      </w:r>
    </w:p>
    <w:p w:rsidR="00121BB7" w:rsidRPr="00121BB7" w:rsidRDefault="00121BB7" w:rsidP="00622461">
      <w:pPr>
        <w:shd w:val="clear" w:color="auto" w:fill="FFFFFF"/>
        <w:spacing w:after="0" w:line="288" w:lineRule="atLeast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проекта</w:t>
      </w:r>
      <w:r w:rsidR="0062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программы </w:t>
      </w:r>
      <w:r w:rsidRP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измеряемые возможные изменения ситуации. Задачи — это те результаты, которые можно увидеть и каким-то образом измерить.</w:t>
      </w:r>
    </w:p>
    <w:p w:rsidR="00121BB7" w:rsidRPr="00121BB7" w:rsidRDefault="00121BB7" w:rsidP="00622461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  избегайте несовершенных форм глаголов, которые показывают процесс (например, улучшать, усиливать, содействовать);</w:t>
      </w:r>
    </w:p>
    <w:p w:rsidR="00121BB7" w:rsidRPr="00121BB7" w:rsidRDefault="00121BB7" w:rsidP="00622461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  используйте слова, которые означают завершенность (например, увеличить, укрепить, подготовить.</w:t>
      </w:r>
      <w:proofErr w:type="gramEnd"/>
    </w:p>
    <w:p w:rsidR="00121BB7" w:rsidRPr="00121BB7" w:rsidRDefault="00121BB7" w:rsidP="00121BB7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1BB7" w:rsidRPr="00121BB7" w:rsidRDefault="00121BB7" w:rsidP="00622461">
      <w:pPr>
        <w:shd w:val="clear" w:color="auto" w:fill="FFFFFF"/>
        <w:spacing w:after="0" w:line="288" w:lineRule="atLeast"/>
        <w:ind w:firstLine="708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цели отличаются от задач?</w:t>
      </w:r>
    </w:p>
    <w:p w:rsidR="00121BB7" w:rsidRPr="00121BB7" w:rsidRDefault="00121BB7" w:rsidP="00622461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  цель – это во имя чего предпринимается проект.</w:t>
      </w:r>
    </w:p>
    <w:p w:rsidR="00E24E86" w:rsidRPr="00A145B0" w:rsidRDefault="00121BB7" w:rsidP="00622461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  задачи – конкретный эффект, достигнуть которого требуется в ходе выполнения. Задачи и результаты поддаются количественной оценке. Задача это всего лишь один из шагов на пути достижения цели.</w:t>
      </w:r>
    </w:p>
    <w:p w:rsidR="000B0D14" w:rsidRPr="000B0D14" w:rsidRDefault="000B0D14" w:rsidP="000B0D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проекта (программы) может быть:</w:t>
      </w:r>
    </w:p>
    <w:p w:rsidR="000B0D14" w:rsidRPr="000B0D14" w:rsidRDefault="000B0D14" w:rsidP="000B0D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выявление зависимостей, факторов, влияющих на качество</w:t>
      </w:r>
    </w:p>
    <w:p w:rsidR="000B0D14" w:rsidRPr="000B0D14" w:rsidRDefault="000B0D14" w:rsidP="000B0D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образования;</w:t>
      </w:r>
    </w:p>
    <w:p w:rsidR="000B0D14" w:rsidRPr="000B0D14" w:rsidRDefault="000B0D14" w:rsidP="000B0D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определение условий функционирования, развития образовательных</w:t>
      </w:r>
    </w:p>
    <w:p w:rsidR="000B0D14" w:rsidRPr="000B0D14" w:rsidRDefault="000B0D14" w:rsidP="000B0D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систем;</w:t>
      </w:r>
    </w:p>
    <w:p w:rsidR="000B0D14" w:rsidRDefault="000B0D14" w:rsidP="000B0D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новых форм и методов, используемых в образовании и др.</w:t>
      </w:r>
    </w:p>
    <w:p w:rsidR="000B0D14" w:rsidRPr="000B0D14" w:rsidRDefault="000B0D14" w:rsidP="000B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формулируется кратко и предельно точно, в смысловом отношении выражая то основное,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хотят достичь разработчики</w:t>
      </w:r>
    </w:p>
    <w:p w:rsidR="000B0D14" w:rsidRPr="000B0D14" w:rsidRDefault="000B0D14" w:rsidP="000B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проекта.</w:t>
      </w:r>
    </w:p>
    <w:p w:rsidR="000B0D14" w:rsidRDefault="000B0D14" w:rsidP="000B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«цель инновационного проекта – разработка и внедрение модели развивающей образовательной среды для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спечения процессов социализации и повышения уровня качества образования детей с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возможностями здоровья».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cr/>
      </w:r>
    </w:p>
    <w:p w:rsidR="000B0D14" w:rsidRPr="000B0D14" w:rsidRDefault="000B0D14" w:rsidP="000B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Осмыслению задач способствует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ответов на вопрос: что нужно</w:t>
      </w:r>
    </w:p>
    <w:p w:rsidR="000B0D14" w:rsidRDefault="000B0D14" w:rsidP="000B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сделать, чтобы достигнуть цели? </w:t>
      </w:r>
    </w:p>
    <w:p w:rsidR="000B0D14" w:rsidRPr="000B0D14" w:rsidRDefault="000B0D14" w:rsidP="000B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дать описание,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пределить теоретические основы, выявить, дать характеристику, раскрыть специфику, подобрать методы, разработать программу,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рать сведения, проанализировать данные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B0D14" w:rsidRDefault="000B0D14" w:rsidP="000B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становка и решение </w:t>
      </w:r>
      <w:r w:rsidRP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менее трех, но не более пяти задач.</w:t>
      </w:r>
    </w:p>
    <w:p w:rsidR="000B0D14" w:rsidRDefault="000B0D14" w:rsidP="000B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D14" w:rsidRPr="00700632" w:rsidRDefault="000B0D14" w:rsidP="00700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632">
        <w:rPr>
          <w:rFonts w:ascii="Times New Roman" w:hAnsi="Times New Roman" w:cs="Times New Roman"/>
          <w:sz w:val="28"/>
          <w:szCs w:val="28"/>
        </w:rPr>
        <w:t>Чем конкретнее определена проблема, затруднение в сложившейся педагогической практике, тем плодотворнее будет поиск ведущей идеи, авторского подхода, формулирование авторской точки зрения.</w:t>
      </w:r>
    </w:p>
    <w:p w:rsidR="00700632" w:rsidRDefault="00700632" w:rsidP="00A14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5B0" w:rsidRDefault="00A145B0" w:rsidP="00A14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145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Реализация </w:t>
      </w:r>
      <w:r w:rsidR="00622461" w:rsidRPr="006224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инновационной деятельности</w:t>
      </w:r>
    </w:p>
    <w:p w:rsidR="008E1070" w:rsidRPr="00A145B0" w:rsidRDefault="008E1070" w:rsidP="00A14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на данном этапе:</w:t>
      </w:r>
    </w:p>
    <w:p w:rsidR="008E1070" w:rsidRPr="008E1070" w:rsidRDefault="00A145B0" w:rsidP="000B0D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обучение </w:t>
      </w:r>
      <w:r w:rsidR="000B0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выбранным </w:t>
      </w: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инновационным технологиям все</w:t>
      </w:r>
      <w:r w:rsidR="008E1070" w:rsidRPr="008E1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</w:t>
      </w:r>
      <w:r w:rsidR="008E1070" w:rsidRPr="008E1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</w:t>
      </w: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коллектив</w:t>
      </w:r>
      <w:r w:rsidR="008E1070" w:rsidRPr="008E1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A145B0" w:rsidRPr="00A145B0" w:rsidRDefault="00A145B0" w:rsidP="000B0D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мотивация и стимулирование педагогических работников к инновационной деятельности;</w:t>
      </w:r>
    </w:p>
    <w:p w:rsidR="00A145B0" w:rsidRPr="00A145B0" w:rsidRDefault="00A145B0" w:rsidP="000B0D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исследовательская, творческая, рефлексивная деятельность педагогов.</w:t>
      </w:r>
    </w:p>
    <w:p w:rsidR="008E1070" w:rsidRDefault="008E1070" w:rsidP="000B0D1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145B0" w:rsidRPr="00A145B0" w:rsidRDefault="00A145B0" w:rsidP="000B0D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700632" w:rsidRPr="007006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Транслирование опыта реали</w:t>
      </w:r>
      <w:r w:rsidR="007006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зации инновационной деятельност</w:t>
      </w:r>
      <w:r w:rsidR="00700632" w:rsidRPr="007006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A145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145B0" w:rsidRPr="00A145B0" w:rsidRDefault="00A145B0" w:rsidP="00A145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разработка презентационных материалов;</w:t>
      </w:r>
    </w:p>
    <w:p w:rsidR="00A145B0" w:rsidRPr="00A145B0" w:rsidRDefault="00A145B0" w:rsidP="00A145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распространение опыта работы на </w:t>
      </w:r>
      <w:r w:rsidR="00700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муниципальном, районном</w:t>
      </w:r>
      <w:r w:rsidRPr="00A1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уровнях.</w:t>
      </w:r>
    </w:p>
    <w:p w:rsidR="00700632" w:rsidRDefault="000B0D14" w:rsidP="00A145B0">
      <w:pPr>
        <w:jc w:val="both"/>
        <w:rPr>
          <w:rFonts w:ascii="Times New Roman" w:hAnsi="Times New Roman" w:cs="Times New Roman"/>
          <w:sz w:val="28"/>
          <w:szCs w:val="28"/>
        </w:rPr>
      </w:pPr>
      <w:r w:rsidRPr="000B0D14">
        <w:rPr>
          <w:rFonts w:ascii="Times New Roman" w:hAnsi="Times New Roman" w:cs="Times New Roman"/>
          <w:sz w:val="28"/>
          <w:szCs w:val="28"/>
        </w:rPr>
        <w:t xml:space="preserve">Идея диссеминации инновационного опыта является центральной в деятельности инновационной площадки. Для этого необходимо определить объекты диссеминации, т.е. те продукты, которые будут подлежать распространению (авторские программы, методики обучения, учебно-методические пособия, дидактические материалы). </w:t>
      </w:r>
    </w:p>
    <w:p w:rsidR="00E24E86" w:rsidRPr="000B0D14" w:rsidRDefault="000B0D14" w:rsidP="00A145B0">
      <w:pPr>
        <w:jc w:val="both"/>
        <w:rPr>
          <w:rFonts w:ascii="Times New Roman" w:hAnsi="Times New Roman" w:cs="Times New Roman"/>
          <w:sz w:val="28"/>
          <w:szCs w:val="28"/>
        </w:rPr>
      </w:pPr>
      <w:r w:rsidRPr="000B0D14">
        <w:rPr>
          <w:rFonts w:ascii="Times New Roman" w:hAnsi="Times New Roman" w:cs="Times New Roman"/>
          <w:sz w:val="28"/>
          <w:szCs w:val="28"/>
        </w:rPr>
        <w:t xml:space="preserve">Продукты деятельности могут быть предложены потенциальным пользователям в обобщенном (осмысленном), структурированном и методически объясненном виде. Инновационный опыт необходимо облечь в форму, которая будет ясна, наглядна и доступна не только для восприятия, но и для реализации в конкретных условиях. Необходимо прописать, в каких конкретных формах предлагается авторами проекта распространение инновационного опыта на региональном и муниципальном уровнях: через участие в </w:t>
      </w:r>
      <w:proofErr w:type="spellStart"/>
      <w:r w:rsidRPr="000B0D14">
        <w:rPr>
          <w:rFonts w:ascii="Times New Roman" w:hAnsi="Times New Roman" w:cs="Times New Roman"/>
          <w:sz w:val="28"/>
          <w:szCs w:val="28"/>
        </w:rPr>
        <w:t>научнопрактических</w:t>
      </w:r>
      <w:proofErr w:type="spellEnd"/>
      <w:r w:rsidRPr="000B0D14">
        <w:rPr>
          <w:rFonts w:ascii="Times New Roman" w:hAnsi="Times New Roman" w:cs="Times New Roman"/>
          <w:sz w:val="28"/>
          <w:szCs w:val="28"/>
        </w:rPr>
        <w:t xml:space="preserve"> (конференции, чтения, круглые столы и др.) или </w:t>
      </w:r>
      <w:proofErr w:type="spellStart"/>
      <w:r w:rsidRPr="000B0D14">
        <w:rPr>
          <w:rFonts w:ascii="Times New Roman" w:hAnsi="Times New Roman" w:cs="Times New Roman"/>
          <w:sz w:val="28"/>
          <w:szCs w:val="28"/>
        </w:rPr>
        <w:t>учебнометодических</w:t>
      </w:r>
      <w:proofErr w:type="spellEnd"/>
      <w:r w:rsidRPr="000B0D14">
        <w:rPr>
          <w:rFonts w:ascii="Times New Roman" w:hAnsi="Times New Roman" w:cs="Times New Roman"/>
          <w:sz w:val="28"/>
          <w:szCs w:val="28"/>
        </w:rPr>
        <w:t xml:space="preserve"> (семинары, стажировки и др.) мероприятиях. При распространении важно донести сущность, новизну опыта, условия использования на практике его основных конструкций.</w:t>
      </w:r>
    </w:p>
    <w:p w:rsidR="000B0D14" w:rsidRPr="000B0D14" w:rsidRDefault="000B0D14" w:rsidP="00A14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D14" w:rsidRPr="000B0D14" w:rsidRDefault="000B0D14" w:rsidP="00A145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D14">
        <w:rPr>
          <w:rFonts w:ascii="Times New Roman" w:hAnsi="Times New Roman" w:cs="Times New Roman"/>
          <w:sz w:val="28"/>
          <w:szCs w:val="28"/>
        </w:rPr>
        <w:lastRenderedPageBreak/>
        <w:t>В обосновании устойчивости результатов проекта (программы) после окончания его реализации, включая механизмы его ресурсного обеспечения важно определить: - поэтапную стратегию обеспечения устойчивости результатов проекта (например: какие меры предприняты для обеспечения финансовой (источники и нормативы финансирования), кадровой (подготовленные педагогические кадры), программно-методической устойчивости (разработанные программы) результатов инновационного проекта; - целевые группы, которые будут продолжать использовать достигнутые в ходе реализации проекта результаты (продукты деятельности);</w:t>
      </w:r>
      <w:proofErr w:type="gramEnd"/>
      <w:r w:rsidRPr="000B0D14">
        <w:rPr>
          <w:rFonts w:ascii="Times New Roman" w:hAnsi="Times New Roman" w:cs="Times New Roman"/>
          <w:sz w:val="28"/>
          <w:szCs w:val="28"/>
        </w:rPr>
        <w:t xml:space="preserve"> - мероприятия, реализация которых, возможно, будет продолжена после завершения проекта; - социальные эффекты, определяющие нормальное функционирование образовательной организации после завершения инновационного проекта.</w:t>
      </w:r>
    </w:p>
    <w:p w:rsidR="00E24E86" w:rsidRPr="00A145B0" w:rsidRDefault="00E24E86" w:rsidP="00A145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E86" w:rsidRPr="00A1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433"/>
    <w:multiLevelType w:val="hybridMultilevel"/>
    <w:tmpl w:val="343A10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2D"/>
    <w:rsid w:val="00075F92"/>
    <w:rsid w:val="000B0D14"/>
    <w:rsid w:val="000D4C65"/>
    <w:rsid w:val="00121BB7"/>
    <w:rsid w:val="00140A54"/>
    <w:rsid w:val="00195C2D"/>
    <w:rsid w:val="00304444"/>
    <w:rsid w:val="00400A5F"/>
    <w:rsid w:val="00622461"/>
    <w:rsid w:val="006C0DC2"/>
    <w:rsid w:val="00700632"/>
    <w:rsid w:val="00706719"/>
    <w:rsid w:val="008E1070"/>
    <w:rsid w:val="008F4BF3"/>
    <w:rsid w:val="00A145B0"/>
    <w:rsid w:val="00DB2191"/>
    <w:rsid w:val="00E24E86"/>
    <w:rsid w:val="00E63AE3"/>
    <w:rsid w:val="00EE5B14"/>
    <w:rsid w:val="00F3322F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4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5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4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5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3</cp:revision>
  <dcterms:created xsi:type="dcterms:W3CDTF">2023-06-16T03:22:00Z</dcterms:created>
  <dcterms:modified xsi:type="dcterms:W3CDTF">2023-06-16T05:36:00Z</dcterms:modified>
</cp:coreProperties>
</file>