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32" w:rsidRP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b/>
          <w:bCs/>
          <w:color w:val="000000"/>
          <w:sz w:val="24"/>
          <w:szCs w:val="24"/>
          <w:lang w:eastAsia="ru-RU"/>
        </w:rPr>
        <w:t xml:space="preserve">Муниципальное казенное </w:t>
      </w:r>
      <w:r>
        <w:rPr>
          <w:rFonts w:ascii="Times New Roman" w:eastAsia="Times New Roman" w:hAnsi="Times New Roman" w:cs="Times New Roman"/>
          <w:b/>
          <w:bCs/>
          <w:color w:val="000000"/>
          <w:sz w:val="24"/>
          <w:szCs w:val="24"/>
          <w:lang w:eastAsia="ru-RU"/>
        </w:rPr>
        <w:t xml:space="preserve">общеобразовательное </w:t>
      </w:r>
      <w:r w:rsidRPr="008B6032">
        <w:rPr>
          <w:rFonts w:ascii="Times New Roman" w:eastAsia="Times New Roman" w:hAnsi="Times New Roman" w:cs="Times New Roman"/>
          <w:b/>
          <w:bCs/>
          <w:color w:val="000000"/>
          <w:sz w:val="24"/>
          <w:szCs w:val="24"/>
          <w:lang w:eastAsia="ru-RU"/>
        </w:rPr>
        <w:t>учреждение</w:t>
      </w:r>
    </w:p>
    <w:p w:rsidR="008B6032" w:rsidRP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Юмасинская</w:t>
      </w:r>
      <w:proofErr w:type="spellEnd"/>
      <w:r>
        <w:rPr>
          <w:rFonts w:ascii="Times New Roman" w:eastAsia="Times New Roman" w:hAnsi="Times New Roman" w:cs="Times New Roman"/>
          <w:b/>
          <w:bCs/>
          <w:color w:val="000000"/>
          <w:sz w:val="24"/>
          <w:szCs w:val="24"/>
          <w:lang w:eastAsia="ru-RU"/>
        </w:rPr>
        <w:t xml:space="preserve"> общеобразовательная средняя школа</w:t>
      </w:r>
    </w:p>
    <w:p w:rsidR="008B6032" w:rsidRPr="008B6032" w:rsidRDefault="008B6032" w:rsidP="00027C7D">
      <w:pPr>
        <w:shd w:val="clear" w:color="auto" w:fill="FFFFFF"/>
        <w:spacing w:after="150" w:line="276" w:lineRule="auto"/>
        <w:jc w:val="right"/>
        <w:rPr>
          <w:rFonts w:ascii="Times New Roman" w:eastAsia="Times New Roman" w:hAnsi="Times New Roman" w:cs="Times New Roman"/>
          <w:color w:val="000000"/>
          <w:sz w:val="24"/>
          <w:szCs w:val="24"/>
          <w:lang w:eastAsia="ru-RU"/>
        </w:rPr>
      </w:pPr>
    </w:p>
    <w:p w:rsidR="00A171E9" w:rsidRPr="00A171E9" w:rsidRDefault="008B6032" w:rsidP="0091543E">
      <w:pPr>
        <w:shd w:val="clear" w:color="auto" w:fill="FFFFFF"/>
        <w:spacing w:after="150" w:line="276" w:lineRule="auto"/>
        <w:jc w:val="center"/>
        <w:rPr>
          <w:rFonts w:ascii="Times New Roman" w:eastAsia="Times New Roman" w:hAnsi="Times New Roman" w:cs="Times New Roman"/>
          <w:b/>
          <w:color w:val="000000"/>
          <w:sz w:val="28"/>
          <w:szCs w:val="28"/>
          <w:lang w:eastAsia="ru-RU"/>
        </w:rPr>
      </w:pPr>
      <w:r w:rsidRPr="008B6032">
        <w:rPr>
          <w:rFonts w:ascii="Times New Roman" w:eastAsia="Times New Roman" w:hAnsi="Times New Roman" w:cs="Times New Roman"/>
          <w:b/>
          <w:bCs/>
          <w:color w:val="000000"/>
          <w:sz w:val="24"/>
          <w:szCs w:val="24"/>
          <w:lang w:eastAsia="ru-RU"/>
        </w:rPr>
        <w:br/>
      </w:r>
      <w:r w:rsidRPr="00A06263">
        <w:rPr>
          <w:rFonts w:ascii="Times New Roman" w:eastAsia="Times New Roman" w:hAnsi="Times New Roman" w:cs="Times New Roman"/>
          <w:b/>
          <w:bCs/>
          <w:color w:val="000000"/>
          <w:sz w:val="24"/>
          <w:szCs w:val="24"/>
          <w:lang w:eastAsia="ru-RU"/>
        </w:rPr>
        <w:br/>
      </w:r>
      <w:r w:rsidRPr="00A171E9">
        <w:rPr>
          <w:rFonts w:ascii="Times New Roman" w:eastAsia="Times New Roman" w:hAnsi="Times New Roman" w:cs="Times New Roman"/>
          <w:b/>
          <w:color w:val="000000"/>
          <w:sz w:val="28"/>
          <w:szCs w:val="28"/>
          <w:lang w:eastAsia="ru-RU"/>
        </w:rPr>
        <w:t xml:space="preserve">Инновационный проект </w:t>
      </w:r>
    </w:p>
    <w:p w:rsidR="008B6032" w:rsidRPr="00FA310D" w:rsidRDefault="00497ABE" w:rsidP="0091543E">
      <w:pPr>
        <w:shd w:val="clear" w:color="auto" w:fill="FFFFFF"/>
        <w:spacing w:after="150" w:line="276" w:lineRule="auto"/>
        <w:jc w:val="center"/>
        <w:rPr>
          <w:rFonts w:ascii="Times New Roman" w:eastAsia="Times New Roman" w:hAnsi="Times New Roman" w:cs="Times New Roman"/>
          <w:b/>
          <w:color w:val="000000"/>
          <w:sz w:val="32"/>
          <w:szCs w:val="32"/>
          <w:u w:val="single"/>
          <w:lang w:eastAsia="ru-RU"/>
        </w:rPr>
      </w:pPr>
      <w:r w:rsidRPr="00FA310D">
        <w:rPr>
          <w:rFonts w:ascii="Times New Roman" w:eastAsia="Times New Roman" w:hAnsi="Times New Roman" w:cs="Times New Roman"/>
          <w:b/>
          <w:color w:val="000000"/>
          <w:sz w:val="32"/>
          <w:szCs w:val="32"/>
          <w:u w:val="single"/>
          <w:lang w:eastAsia="ru-RU"/>
        </w:rPr>
        <w:t>«</w:t>
      </w:r>
      <w:proofErr w:type="spellStart"/>
      <w:r w:rsidRPr="00FA310D">
        <w:rPr>
          <w:rFonts w:ascii="Times New Roman" w:eastAsia="Times New Roman" w:hAnsi="Times New Roman" w:cs="Times New Roman"/>
          <w:b/>
          <w:color w:val="000000"/>
          <w:sz w:val="32"/>
          <w:szCs w:val="32"/>
          <w:u w:val="single"/>
          <w:lang w:eastAsia="ru-RU"/>
        </w:rPr>
        <w:t>Цифровизация</w:t>
      </w:r>
      <w:proofErr w:type="spellEnd"/>
      <w:r w:rsidRPr="00FA310D">
        <w:rPr>
          <w:rFonts w:ascii="Times New Roman" w:eastAsia="Times New Roman" w:hAnsi="Times New Roman" w:cs="Times New Roman"/>
          <w:b/>
          <w:color w:val="000000"/>
          <w:sz w:val="32"/>
          <w:szCs w:val="32"/>
          <w:u w:val="single"/>
          <w:lang w:eastAsia="ru-RU"/>
        </w:rPr>
        <w:t xml:space="preserve"> на ладони</w:t>
      </w:r>
      <w:r w:rsidR="00CF4DF5" w:rsidRPr="00FA310D">
        <w:rPr>
          <w:rFonts w:ascii="Times New Roman" w:eastAsia="Times New Roman" w:hAnsi="Times New Roman" w:cs="Times New Roman"/>
          <w:b/>
          <w:color w:val="000000"/>
          <w:sz w:val="32"/>
          <w:szCs w:val="32"/>
          <w:u w:val="single"/>
          <w:lang w:eastAsia="ru-RU"/>
        </w:rPr>
        <w:t>»</w:t>
      </w:r>
    </w:p>
    <w:p w:rsid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CF4DF5" w:rsidRPr="00460EEB" w:rsidRDefault="0004209A" w:rsidP="00027C7D">
      <w:pPr>
        <w:shd w:val="clear" w:color="auto" w:fill="FFFFFF"/>
        <w:spacing w:after="0" w:line="276" w:lineRule="auto"/>
        <w:jc w:val="center"/>
        <w:rPr>
          <w:rFonts w:ascii="Times New Roman" w:eastAsia="Times New Roman" w:hAnsi="Times New Roman" w:cs="Times New Roman"/>
          <w:b/>
          <w:bCs/>
          <w:i/>
          <w:color w:val="0070C0"/>
          <w:sz w:val="28"/>
          <w:szCs w:val="28"/>
          <w:lang w:eastAsia="ru-RU"/>
        </w:rPr>
      </w:pPr>
      <w:r>
        <w:rPr>
          <w:rFonts w:ascii="Times New Roman" w:eastAsia="Times New Roman" w:hAnsi="Times New Roman" w:cs="Times New Roman"/>
          <w:b/>
          <w:bCs/>
          <w:i/>
          <w:color w:val="0070C0"/>
          <w:sz w:val="28"/>
          <w:szCs w:val="28"/>
          <w:lang w:eastAsia="ru-RU"/>
        </w:rPr>
        <w:t>«</w:t>
      </w:r>
      <w:r w:rsidR="00CF4DF5" w:rsidRPr="00460EEB">
        <w:rPr>
          <w:rFonts w:ascii="Times New Roman" w:eastAsia="Times New Roman" w:hAnsi="Times New Roman" w:cs="Times New Roman"/>
          <w:b/>
          <w:bCs/>
          <w:i/>
          <w:color w:val="0070C0"/>
          <w:sz w:val="28"/>
          <w:szCs w:val="28"/>
          <w:lang w:eastAsia="ru-RU"/>
        </w:rPr>
        <w:t>Современный подход к управлению образовательным процессом</w:t>
      </w:r>
    </w:p>
    <w:p w:rsidR="00004EF8" w:rsidRDefault="00A06263" w:rsidP="00027C7D">
      <w:pPr>
        <w:shd w:val="clear" w:color="auto" w:fill="FFFFFF"/>
        <w:spacing w:after="0" w:line="276" w:lineRule="auto"/>
        <w:jc w:val="center"/>
        <w:rPr>
          <w:rFonts w:ascii="Times New Roman" w:eastAsia="Times New Roman" w:hAnsi="Times New Roman" w:cs="Times New Roman"/>
          <w:b/>
          <w:bCs/>
          <w:i/>
          <w:color w:val="0070C0"/>
          <w:sz w:val="28"/>
          <w:szCs w:val="28"/>
          <w:lang w:eastAsia="ru-RU"/>
        </w:rPr>
      </w:pPr>
      <w:r w:rsidRPr="00460EEB">
        <w:rPr>
          <w:rFonts w:ascii="Times New Roman" w:eastAsia="Times New Roman" w:hAnsi="Times New Roman" w:cs="Times New Roman"/>
          <w:b/>
          <w:bCs/>
          <w:i/>
          <w:color w:val="0070C0"/>
          <w:sz w:val="28"/>
          <w:szCs w:val="28"/>
          <w:lang w:eastAsia="ru-RU"/>
        </w:rPr>
        <w:t xml:space="preserve">в образовательном учреждении </w:t>
      </w:r>
      <w:r w:rsidR="00CF4DF5" w:rsidRPr="00460EEB">
        <w:rPr>
          <w:rFonts w:ascii="Times New Roman" w:eastAsia="Times New Roman" w:hAnsi="Times New Roman" w:cs="Times New Roman"/>
          <w:b/>
          <w:bCs/>
          <w:i/>
          <w:color w:val="0070C0"/>
          <w:sz w:val="28"/>
          <w:szCs w:val="28"/>
          <w:lang w:eastAsia="ru-RU"/>
        </w:rPr>
        <w:t xml:space="preserve">через создание </w:t>
      </w:r>
      <w:r w:rsidRPr="00460EEB">
        <w:rPr>
          <w:rFonts w:ascii="Times New Roman" w:eastAsia="Times New Roman" w:hAnsi="Times New Roman" w:cs="Times New Roman"/>
          <w:b/>
          <w:bCs/>
          <w:i/>
          <w:color w:val="0070C0"/>
          <w:sz w:val="28"/>
          <w:szCs w:val="28"/>
          <w:lang w:eastAsia="ru-RU"/>
        </w:rPr>
        <w:t>инструментар</w:t>
      </w:r>
      <w:r w:rsidR="009620BA">
        <w:rPr>
          <w:rFonts w:ascii="Times New Roman" w:eastAsia="Times New Roman" w:hAnsi="Times New Roman" w:cs="Times New Roman"/>
          <w:b/>
          <w:bCs/>
          <w:i/>
          <w:color w:val="0070C0"/>
          <w:sz w:val="28"/>
          <w:szCs w:val="28"/>
          <w:lang w:eastAsia="ru-RU"/>
        </w:rPr>
        <w:t xml:space="preserve">ия </w:t>
      </w:r>
      <w:r w:rsidR="00E27424">
        <w:rPr>
          <w:rFonts w:ascii="Times New Roman" w:eastAsia="Times New Roman" w:hAnsi="Times New Roman" w:cs="Times New Roman"/>
          <w:b/>
          <w:bCs/>
          <w:i/>
          <w:color w:val="0070C0"/>
          <w:sz w:val="28"/>
          <w:szCs w:val="28"/>
          <w:lang w:eastAsia="ru-RU"/>
        </w:rPr>
        <w:t xml:space="preserve">по </w:t>
      </w:r>
      <w:r w:rsidR="00004EF8">
        <w:rPr>
          <w:rFonts w:ascii="Times New Roman" w:eastAsia="Times New Roman" w:hAnsi="Times New Roman" w:cs="Times New Roman"/>
          <w:b/>
          <w:bCs/>
          <w:i/>
          <w:color w:val="0070C0"/>
          <w:sz w:val="28"/>
          <w:szCs w:val="28"/>
          <w:lang w:eastAsia="ru-RU"/>
        </w:rPr>
        <w:t>повышени</w:t>
      </w:r>
      <w:r w:rsidR="00E27424">
        <w:rPr>
          <w:rFonts w:ascii="Times New Roman" w:eastAsia="Times New Roman" w:hAnsi="Times New Roman" w:cs="Times New Roman"/>
          <w:b/>
          <w:bCs/>
          <w:i/>
          <w:color w:val="0070C0"/>
          <w:sz w:val="28"/>
          <w:szCs w:val="28"/>
          <w:lang w:eastAsia="ru-RU"/>
        </w:rPr>
        <w:t>ю</w:t>
      </w:r>
      <w:r w:rsidR="00004EF8">
        <w:rPr>
          <w:rFonts w:ascii="Times New Roman" w:eastAsia="Times New Roman" w:hAnsi="Times New Roman" w:cs="Times New Roman"/>
          <w:b/>
          <w:bCs/>
          <w:i/>
          <w:color w:val="0070C0"/>
          <w:sz w:val="28"/>
          <w:szCs w:val="28"/>
          <w:lang w:eastAsia="ru-RU"/>
        </w:rPr>
        <w:t xml:space="preserve"> </w:t>
      </w:r>
      <w:r w:rsidR="009620BA">
        <w:rPr>
          <w:rFonts w:ascii="Times New Roman" w:eastAsia="Times New Roman" w:hAnsi="Times New Roman" w:cs="Times New Roman"/>
          <w:b/>
          <w:bCs/>
          <w:i/>
          <w:color w:val="0070C0"/>
          <w:sz w:val="28"/>
          <w:szCs w:val="28"/>
          <w:lang w:eastAsia="ru-RU"/>
        </w:rPr>
        <w:t>эффективности использования</w:t>
      </w:r>
    </w:p>
    <w:p w:rsidR="008B6032" w:rsidRPr="00460EEB" w:rsidRDefault="00E27424" w:rsidP="00027C7D">
      <w:pPr>
        <w:shd w:val="clear" w:color="auto" w:fill="FFFFFF"/>
        <w:spacing w:after="0" w:line="276" w:lineRule="auto"/>
        <w:jc w:val="center"/>
        <w:rPr>
          <w:rFonts w:ascii="Times New Roman" w:eastAsia="Times New Roman" w:hAnsi="Times New Roman" w:cs="Times New Roman"/>
          <w:b/>
          <w:bCs/>
          <w:i/>
          <w:color w:val="0070C0"/>
          <w:sz w:val="28"/>
          <w:szCs w:val="28"/>
          <w:lang w:eastAsia="ru-RU"/>
        </w:rPr>
      </w:pPr>
      <w:r>
        <w:rPr>
          <w:rFonts w:ascii="Times New Roman" w:eastAsia="Times New Roman" w:hAnsi="Times New Roman" w:cs="Times New Roman"/>
          <w:b/>
          <w:bCs/>
          <w:i/>
          <w:color w:val="0070C0"/>
          <w:sz w:val="28"/>
          <w:szCs w:val="28"/>
          <w:lang w:eastAsia="ru-RU"/>
        </w:rPr>
        <w:t xml:space="preserve"> цифровых ресурсов</w:t>
      </w:r>
      <w:r w:rsidR="0004209A">
        <w:rPr>
          <w:rFonts w:ascii="Times New Roman" w:eastAsia="Times New Roman" w:hAnsi="Times New Roman" w:cs="Times New Roman"/>
          <w:b/>
          <w:bCs/>
          <w:i/>
          <w:color w:val="0070C0"/>
          <w:sz w:val="28"/>
          <w:szCs w:val="28"/>
          <w:lang w:eastAsia="ru-RU"/>
        </w:rPr>
        <w:t>»</w:t>
      </w:r>
    </w:p>
    <w:p w:rsidR="008B6032" w:rsidRP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8B6032" w:rsidRDefault="000031E3"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column">
              <wp:posOffset>-17145</wp:posOffset>
            </wp:positionH>
            <wp:positionV relativeFrom="paragraph">
              <wp:posOffset>78740</wp:posOffset>
            </wp:positionV>
            <wp:extent cx="5490210" cy="4008120"/>
            <wp:effectExtent l="19050" t="0" r="0" b="0"/>
            <wp:wrapNone/>
            <wp:docPr id="1" name="Рисунок 0" descr="Tech-Titans-Gather-to-Create-a-New-Media-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Titans-Gather-to-Create-a-New-Media-Format.jpg"/>
                    <pic:cNvPicPr/>
                  </pic:nvPicPr>
                  <pic:blipFill>
                    <a:blip r:embed="rId7" cstate="print"/>
                    <a:stretch>
                      <a:fillRect/>
                    </a:stretch>
                  </pic:blipFill>
                  <pic:spPr>
                    <a:xfrm>
                      <a:off x="0" y="0"/>
                      <a:ext cx="5490210" cy="4008120"/>
                    </a:xfrm>
                    <a:prstGeom prst="rect">
                      <a:avLst/>
                    </a:prstGeom>
                  </pic:spPr>
                </pic:pic>
              </a:graphicData>
            </a:graphic>
          </wp:anchor>
        </w:drawing>
      </w: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9620BA" w:rsidRPr="008B6032" w:rsidRDefault="009620BA"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A171E9" w:rsidRDefault="00A171E9"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0031E3" w:rsidRDefault="000031E3"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0031E3" w:rsidRDefault="000031E3"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8B6032" w:rsidRDefault="00A06263" w:rsidP="00027C7D">
      <w:pPr>
        <w:shd w:val="clear" w:color="auto" w:fill="FFFFFF"/>
        <w:spacing w:after="15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Автор-составитель</w:t>
      </w:r>
    </w:p>
    <w:p w:rsidR="00A06263" w:rsidRDefault="00A06263" w:rsidP="00027C7D">
      <w:pPr>
        <w:shd w:val="clear" w:color="auto" w:fill="FFFFFF"/>
        <w:spacing w:after="150" w:line="276"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Бабанаков</w:t>
      </w:r>
      <w:proofErr w:type="spellEnd"/>
      <w:r>
        <w:rPr>
          <w:rFonts w:ascii="Times New Roman" w:eastAsia="Times New Roman" w:hAnsi="Times New Roman" w:cs="Times New Roman"/>
          <w:color w:val="000000"/>
          <w:sz w:val="24"/>
          <w:szCs w:val="24"/>
          <w:lang w:eastAsia="ru-RU"/>
        </w:rPr>
        <w:t xml:space="preserve"> Вадим Викторович,</w:t>
      </w:r>
    </w:p>
    <w:p w:rsidR="008B6032" w:rsidRPr="00460EEB" w:rsidRDefault="004F1C3D" w:rsidP="00027C7D">
      <w:pPr>
        <w:shd w:val="clear" w:color="auto" w:fill="FFFFFF"/>
        <w:spacing w:after="150" w:line="276"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A06263"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w:t>
      </w:r>
      <w:proofErr w:type="gramStart"/>
      <w:r>
        <w:rPr>
          <w:rFonts w:ascii="Times New Roman" w:eastAsia="Times New Roman" w:hAnsi="Times New Roman" w:cs="Times New Roman"/>
          <w:color w:val="000000"/>
          <w:sz w:val="24"/>
          <w:szCs w:val="24"/>
          <w:lang w:eastAsia="ru-RU"/>
        </w:rPr>
        <w:t>.Ю</w:t>
      </w:r>
      <w:proofErr w:type="gramEnd"/>
      <w:r>
        <w:rPr>
          <w:rFonts w:ascii="Times New Roman" w:eastAsia="Times New Roman" w:hAnsi="Times New Roman" w:cs="Times New Roman"/>
          <w:color w:val="000000"/>
          <w:sz w:val="24"/>
          <w:szCs w:val="24"/>
          <w:lang w:eastAsia="ru-RU"/>
        </w:rPr>
        <w:t>мас</w:t>
      </w:r>
      <w:proofErr w:type="spellEnd"/>
      <w:r>
        <w:rPr>
          <w:rFonts w:ascii="Times New Roman" w:eastAsia="Times New Roman" w:hAnsi="Times New Roman" w:cs="Times New Roman"/>
          <w:color w:val="000000"/>
          <w:sz w:val="24"/>
          <w:szCs w:val="24"/>
          <w:lang w:eastAsia="ru-RU"/>
        </w:rPr>
        <w:t>, 2022г.</w:t>
      </w:r>
    </w:p>
    <w:p w:rsidR="00A06263" w:rsidRPr="00A171E9" w:rsidRDefault="00A06263" w:rsidP="00027C7D">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A171E9">
        <w:rPr>
          <w:rFonts w:ascii="Times New Roman" w:eastAsia="Times New Roman" w:hAnsi="Times New Roman" w:cs="Times New Roman"/>
          <w:b/>
          <w:color w:val="000000"/>
          <w:sz w:val="28"/>
          <w:szCs w:val="28"/>
          <w:lang w:eastAsia="ru-RU"/>
        </w:rPr>
        <w:lastRenderedPageBreak/>
        <w:t>Аннотация</w:t>
      </w:r>
    </w:p>
    <w:p w:rsidR="00BF0B4F" w:rsidRPr="00BF0B4F" w:rsidRDefault="00BF0B4F" w:rsidP="00027C7D">
      <w:pPr>
        <w:shd w:val="clear" w:color="auto" w:fill="FFFFFF"/>
        <w:spacing w:after="0" w:line="276" w:lineRule="auto"/>
        <w:jc w:val="center"/>
        <w:rPr>
          <w:rFonts w:ascii="Times New Roman" w:eastAsia="Times New Roman" w:hAnsi="Times New Roman" w:cs="Times New Roman"/>
          <w:b/>
          <w:color w:val="000000"/>
          <w:sz w:val="24"/>
          <w:szCs w:val="24"/>
          <w:lang w:eastAsia="ru-RU"/>
        </w:rPr>
      </w:pPr>
    </w:p>
    <w:p w:rsidR="00BF0B4F" w:rsidRDefault="00A06263"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A06263">
        <w:rPr>
          <w:rFonts w:ascii="Times New Roman" w:eastAsia="Times New Roman" w:hAnsi="Times New Roman" w:cs="Times New Roman"/>
          <w:color w:val="000000"/>
          <w:sz w:val="24"/>
          <w:szCs w:val="24"/>
          <w:lang w:eastAsia="ru-RU"/>
        </w:rPr>
        <w:t xml:space="preserve">В последние десятилетия процесс </w:t>
      </w:r>
      <w:proofErr w:type="spellStart"/>
      <w:r w:rsidRPr="00A06263">
        <w:rPr>
          <w:rFonts w:ascii="Times New Roman" w:eastAsia="Times New Roman" w:hAnsi="Times New Roman" w:cs="Times New Roman"/>
          <w:color w:val="000000"/>
          <w:sz w:val="24"/>
          <w:szCs w:val="24"/>
          <w:lang w:eastAsia="ru-RU"/>
        </w:rPr>
        <w:t>цифровизации</w:t>
      </w:r>
      <w:proofErr w:type="spellEnd"/>
      <w:r w:rsidRPr="00A06263">
        <w:rPr>
          <w:rFonts w:ascii="Times New Roman" w:eastAsia="Times New Roman" w:hAnsi="Times New Roman" w:cs="Times New Roman"/>
          <w:color w:val="000000"/>
          <w:sz w:val="24"/>
          <w:szCs w:val="24"/>
          <w:lang w:eastAsia="ru-RU"/>
        </w:rPr>
        <w:t xml:space="preserve"> приобретает внушительные масштабы практически во всех социальных сферах. Появление на мировом рынке новых информационных технологий, позволяющих использовать новые управленческие механизмы, с каждым годом все сильнее оказывает влияние на развитие экономики в целом и на сферу образования в частности. Обучение в эпоху </w:t>
      </w:r>
      <w:proofErr w:type="spellStart"/>
      <w:r w:rsidRPr="00A06263">
        <w:rPr>
          <w:rFonts w:ascii="Times New Roman" w:eastAsia="Times New Roman" w:hAnsi="Times New Roman" w:cs="Times New Roman"/>
          <w:color w:val="000000"/>
          <w:sz w:val="24"/>
          <w:szCs w:val="24"/>
          <w:lang w:eastAsia="ru-RU"/>
        </w:rPr>
        <w:t>цифровизации</w:t>
      </w:r>
      <w:proofErr w:type="spellEnd"/>
      <w:r w:rsidRPr="00A06263">
        <w:rPr>
          <w:rFonts w:ascii="Times New Roman" w:eastAsia="Times New Roman" w:hAnsi="Times New Roman" w:cs="Times New Roman"/>
          <w:color w:val="000000"/>
          <w:sz w:val="24"/>
          <w:szCs w:val="24"/>
          <w:lang w:eastAsia="ru-RU"/>
        </w:rPr>
        <w:t xml:space="preserve"> будет непрерывным, социально ориентированным, персонализированным, учитывающим потребности и интересы каждого обучающегося, а решения будут приниматься на основе большого объема данных. Образовательные организации должны научиться не только прогнозировать изменения, но и внедрять инновации таким образом, чтобы получить для себя конкурентные преимущества. </w:t>
      </w:r>
      <w:r w:rsidR="00BF0B4F">
        <w:rPr>
          <w:rFonts w:ascii="Times New Roman" w:eastAsia="Times New Roman" w:hAnsi="Times New Roman" w:cs="Times New Roman"/>
          <w:color w:val="000000"/>
          <w:sz w:val="24"/>
          <w:szCs w:val="24"/>
          <w:lang w:eastAsia="ru-RU"/>
        </w:rPr>
        <w:t>качество своих услуг.</w:t>
      </w:r>
    </w:p>
    <w:p w:rsidR="004F1C3D" w:rsidRPr="00460EEB"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Современные образовательные организации продолжают осваивать электронное обучение с использованием дистанционных технологий, выполняя требования закона РФ № 273 - ФЗ </w:t>
      </w:r>
      <w:r w:rsidR="005B7C85">
        <w:rPr>
          <w:rFonts w:ascii="Times New Roman" w:eastAsia="Times New Roman" w:hAnsi="Times New Roman" w:cs="Times New Roman"/>
          <w:color w:val="000000"/>
          <w:sz w:val="24"/>
          <w:szCs w:val="24"/>
          <w:lang w:eastAsia="ru-RU"/>
        </w:rPr>
        <w:t>«Закон об образовании», ст. 16.</w:t>
      </w:r>
    </w:p>
    <w:p w:rsidR="00BF0B4F"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BF0B4F">
        <w:rPr>
          <w:rFonts w:ascii="Times New Roman" w:eastAsia="Times New Roman" w:hAnsi="Times New Roman" w:cs="Times New Roman"/>
          <w:color w:val="000000"/>
          <w:sz w:val="24"/>
          <w:szCs w:val="24"/>
          <w:lang w:eastAsia="ru-RU"/>
        </w:rPr>
        <w:t xml:space="preserve">Внедрение цифровых технологий и цифровых инструментов, их использование в управлении организацией, в обеспечении доступа к цифровым учебным и методическим материалам, в расширении пространства для творчества содействует переходу к модели персонализированной организации образовательного процесса. </w:t>
      </w:r>
    </w:p>
    <w:p w:rsidR="00BF0B4F" w:rsidRDefault="00E27424"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Цифровые ресурсы в образовании</w:t>
      </w:r>
      <w:r w:rsidR="00BF0B4F" w:rsidRPr="00BF0B4F">
        <w:rPr>
          <w:rFonts w:ascii="Times New Roman" w:eastAsia="Times New Roman" w:hAnsi="Times New Roman" w:cs="Times New Roman"/>
          <w:color w:val="000000"/>
          <w:sz w:val="24"/>
          <w:szCs w:val="24"/>
          <w:lang w:eastAsia="ru-RU"/>
        </w:rPr>
        <w:t xml:space="preserve"> помогает достичь более высокого уровня качества образования и </w:t>
      </w:r>
      <w:r w:rsidR="00004EF8">
        <w:rPr>
          <w:rFonts w:ascii="Times New Roman" w:eastAsia="Times New Roman" w:hAnsi="Times New Roman" w:cs="Times New Roman"/>
          <w:color w:val="000000"/>
          <w:sz w:val="24"/>
          <w:szCs w:val="24"/>
          <w:lang w:eastAsia="ru-RU"/>
        </w:rPr>
        <w:t xml:space="preserve">повышения </w:t>
      </w:r>
      <w:proofErr w:type="gramStart"/>
      <w:r w:rsidR="00BF0B4F" w:rsidRPr="00BF0B4F">
        <w:rPr>
          <w:rFonts w:ascii="Times New Roman" w:eastAsia="Times New Roman" w:hAnsi="Times New Roman" w:cs="Times New Roman"/>
          <w:color w:val="000000"/>
          <w:sz w:val="24"/>
          <w:szCs w:val="24"/>
          <w:lang w:eastAsia="ru-RU"/>
        </w:rPr>
        <w:t>контроля за</w:t>
      </w:r>
      <w:proofErr w:type="gramEnd"/>
      <w:r w:rsidR="00BF0B4F" w:rsidRPr="00BF0B4F">
        <w:rPr>
          <w:rFonts w:ascii="Times New Roman" w:eastAsia="Times New Roman" w:hAnsi="Times New Roman" w:cs="Times New Roman"/>
          <w:color w:val="000000"/>
          <w:sz w:val="24"/>
          <w:szCs w:val="24"/>
          <w:lang w:eastAsia="ru-RU"/>
        </w:rPr>
        <w:t xml:space="preserve"> </w:t>
      </w:r>
      <w:r w:rsidR="00004EF8">
        <w:rPr>
          <w:rFonts w:ascii="Times New Roman" w:eastAsia="Times New Roman" w:hAnsi="Times New Roman" w:cs="Times New Roman"/>
          <w:color w:val="000000"/>
          <w:sz w:val="24"/>
          <w:szCs w:val="24"/>
          <w:lang w:eastAsia="ru-RU"/>
        </w:rPr>
        <w:t>деятельностью</w:t>
      </w:r>
      <w:r w:rsidR="00E36E66">
        <w:rPr>
          <w:rFonts w:ascii="Times New Roman" w:eastAsia="Times New Roman" w:hAnsi="Times New Roman" w:cs="Times New Roman"/>
          <w:color w:val="000000"/>
          <w:sz w:val="24"/>
          <w:szCs w:val="24"/>
          <w:lang w:eastAsia="ru-RU"/>
        </w:rPr>
        <w:t xml:space="preserve"> педагогов</w:t>
      </w:r>
      <w:r w:rsidR="00004EF8">
        <w:rPr>
          <w:rFonts w:ascii="Times New Roman" w:eastAsia="Times New Roman" w:hAnsi="Times New Roman" w:cs="Times New Roman"/>
          <w:color w:val="000000"/>
          <w:sz w:val="24"/>
          <w:szCs w:val="24"/>
          <w:lang w:eastAsia="ru-RU"/>
        </w:rPr>
        <w:t xml:space="preserve"> и работников</w:t>
      </w:r>
      <w:r w:rsidR="00BF0B4F" w:rsidRPr="00BF0B4F">
        <w:rPr>
          <w:rFonts w:ascii="Times New Roman" w:eastAsia="Times New Roman" w:hAnsi="Times New Roman" w:cs="Times New Roman"/>
          <w:color w:val="000000"/>
          <w:sz w:val="24"/>
          <w:szCs w:val="24"/>
          <w:lang w:eastAsia="ru-RU"/>
        </w:rPr>
        <w:t xml:space="preserve">, позволяя оперативно их оценивать. </w:t>
      </w:r>
    </w:p>
    <w:p w:rsidR="00BF0B4F" w:rsidRPr="00497ABE" w:rsidRDefault="00BF0B4F" w:rsidP="00027C7D">
      <w:pPr>
        <w:shd w:val="clear" w:color="auto" w:fill="FFFFFF"/>
        <w:spacing w:after="0" w:line="276" w:lineRule="auto"/>
        <w:ind w:firstLine="708"/>
        <w:jc w:val="both"/>
        <w:rPr>
          <w:rFonts w:ascii="Times New Roman" w:eastAsia="Times New Roman" w:hAnsi="Times New Roman" w:cs="Times New Roman"/>
          <w:color w:val="000000" w:themeColor="text1"/>
          <w:sz w:val="24"/>
          <w:szCs w:val="24"/>
          <w:lang w:eastAsia="ru-RU"/>
        </w:rPr>
      </w:pPr>
      <w:r w:rsidRPr="00497ABE">
        <w:rPr>
          <w:rFonts w:ascii="Times New Roman" w:eastAsia="Times New Roman" w:hAnsi="Times New Roman" w:cs="Times New Roman"/>
          <w:color w:val="000000" w:themeColor="text1"/>
          <w:sz w:val="24"/>
          <w:szCs w:val="24"/>
          <w:lang w:eastAsia="ru-RU"/>
        </w:rPr>
        <w:t>Иннов</w:t>
      </w:r>
      <w:r w:rsidR="00497ABE" w:rsidRPr="00497ABE">
        <w:rPr>
          <w:rFonts w:ascii="Times New Roman" w:eastAsia="Times New Roman" w:hAnsi="Times New Roman" w:cs="Times New Roman"/>
          <w:color w:val="000000" w:themeColor="text1"/>
          <w:sz w:val="24"/>
          <w:szCs w:val="24"/>
          <w:lang w:eastAsia="ru-RU"/>
        </w:rPr>
        <w:t>ационный проект «</w:t>
      </w:r>
      <w:proofErr w:type="spellStart"/>
      <w:r w:rsidR="00497ABE" w:rsidRPr="00497ABE">
        <w:rPr>
          <w:rFonts w:ascii="Times New Roman" w:eastAsia="Times New Roman" w:hAnsi="Times New Roman" w:cs="Times New Roman"/>
          <w:color w:val="000000" w:themeColor="text1"/>
          <w:sz w:val="24"/>
          <w:szCs w:val="24"/>
          <w:lang w:eastAsia="ru-RU"/>
        </w:rPr>
        <w:t>Цифровизация</w:t>
      </w:r>
      <w:proofErr w:type="spellEnd"/>
      <w:r w:rsidR="00497ABE" w:rsidRPr="00497ABE">
        <w:rPr>
          <w:rFonts w:ascii="Times New Roman" w:eastAsia="Times New Roman" w:hAnsi="Times New Roman" w:cs="Times New Roman"/>
          <w:color w:val="000000" w:themeColor="text1"/>
          <w:sz w:val="24"/>
          <w:szCs w:val="24"/>
          <w:lang w:eastAsia="ru-RU"/>
        </w:rPr>
        <w:t xml:space="preserve">  на ладони</w:t>
      </w:r>
      <w:r w:rsidRPr="00497ABE">
        <w:rPr>
          <w:rFonts w:ascii="Times New Roman" w:eastAsia="Times New Roman" w:hAnsi="Times New Roman" w:cs="Times New Roman"/>
          <w:color w:val="000000" w:themeColor="text1"/>
          <w:sz w:val="24"/>
          <w:szCs w:val="24"/>
          <w:lang w:eastAsia="ru-RU"/>
        </w:rPr>
        <w:t>»</w:t>
      </w:r>
      <w:r w:rsidR="00004EF8">
        <w:rPr>
          <w:rFonts w:ascii="Times New Roman" w:eastAsia="Times New Roman" w:hAnsi="Times New Roman" w:cs="Times New Roman"/>
          <w:color w:val="000000" w:themeColor="text1"/>
          <w:sz w:val="24"/>
          <w:szCs w:val="24"/>
          <w:lang w:eastAsia="ru-RU"/>
        </w:rPr>
        <w:t>,</w:t>
      </w:r>
      <w:r w:rsidRPr="00497ABE">
        <w:rPr>
          <w:rFonts w:ascii="Times New Roman" w:eastAsia="Times New Roman" w:hAnsi="Times New Roman" w:cs="Times New Roman"/>
          <w:color w:val="000000" w:themeColor="text1"/>
          <w:sz w:val="24"/>
          <w:szCs w:val="24"/>
          <w:lang w:eastAsia="ru-RU"/>
        </w:rPr>
        <w:t xml:space="preserve"> дает</w:t>
      </w:r>
      <w:r w:rsidR="00004EF8">
        <w:rPr>
          <w:rFonts w:ascii="Times New Roman" w:eastAsia="Times New Roman" w:hAnsi="Times New Roman" w:cs="Times New Roman"/>
          <w:color w:val="000000" w:themeColor="text1"/>
          <w:sz w:val="24"/>
          <w:szCs w:val="24"/>
          <w:lang w:eastAsia="ru-RU"/>
        </w:rPr>
        <w:t xml:space="preserve"> возможность оперативно </w:t>
      </w:r>
      <w:r w:rsidRPr="00497ABE">
        <w:rPr>
          <w:rFonts w:ascii="Times New Roman" w:eastAsia="Times New Roman" w:hAnsi="Times New Roman" w:cs="Times New Roman"/>
          <w:color w:val="000000" w:themeColor="text1"/>
          <w:sz w:val="24"/>
          <w:szCs w:val="24"/>
          <w:lang w:eastAsia="ru-RU"/>
        </w:rPr>
        <w:t xml:space="preserve"> </w:t>
      </w:r>
      <w:r w:rsidR="00004EF8">
        <w:rPr>
          <w:rFonts w:ascii="Times New Roman" w:eastAsia="Times New Roman" w:hAnsi="Times New Roman" w:cs="Times New Roman"/>
          <w:color w:val="000000" w:themeColor="text1"/>
          <w:sz w:val="24"/>
          <w:szCs w:val="24"/>
          <w:lang w:eastAsia="ru-RU"/>
        </w:rPr>
        <w:t xml:space="preserve">осуществлять </w:t>
      </w:r>
      <w:proofErr w:type="gramStart"/>
      <w:r w:rsidR="00004EF8">
        <w:rPr>
          <w:rFonts w:ascii="Times New Roman" w:eastAsia="Times New Roman" w:hAnsi="Times New Roman" w:cs="Times New Roman"/>
          <w:color w:val="000000" w:themeColor="text1"/>
          <w:sz w:val="24"/>
          <w:szCs w:val="24"/>
          <w:lang w:eastAsia="ru-RU"/>
        </w:rPr>
        <w:t>контроль за</w:t>
      </w:r>
      <w:proofErr w:type="gramEnd"/>
      <w:r w:rsidR="00004EF8">
        <w:rPr>
          <w:rFonts w:ascii="Times New Roman" w:eastAsia="Times New Roman" w:hAnsi="Times New Roman" w:cs="Times New Roman"/>
          <w:color w:val="000000" w:themeColor="text1"/>
          <w:sz w:val="24"/>
          <w:szCs w:val="24"/>
          <w:lang w:eastAsia="ru-RU"/>
        </w:rPr>
        <w:t xml:space="preserve"> деятельностью в цифровой среде специалистов и педагогов</w:t>
      </w:r>
      <w:r w:rsidRPr="00497ABE">
        <w:rPr>
          <w:rFonts w:ascii="Times New Roman" w:eastAsia="Times New Roman" w:hAnsi="Times New Roman" w:cs="Times New Roman"/>
          <w:color w:val="000000" w:themeColor="text1"/>
          <w:sz w:val="24"/>
          <w:szCs w:val="24"/>
          <w:lang w:eastAsia="ru-RU"/>
        </w:rPr>
        <w:t>,</w:t>
      </w:r>
      <w:r w:rsidR="00004EF8">
        <w:rPr>
          <w:rFonts w:ascii="Times New Roman" w:eastAsia="Times New Roman" w:hAnsi="Times New Roman" w:cs="Times New Roman"/>
          <w:color w:val="000000" w:themeColor="text1"/>
          <w:sz w:val="24"/>
          <w:szCs w:val="24"/>
          <w:lang w:eastAsia="ru-RU"/>
        </w:rPr>
        <w:t xml:space="preserve"> а</w:t>
      </w:r>
      <w:r w:rsidRPr="00497ABE">
        <w:rPr>
          <w:rFonts w:ascii="Times New Roman" w:eastAsia="Times New Roman" w:hAnsi="Times New Roman" w:cs="Times New Roman"/>
          <w:color w:val="000000" w:themeColor="text1"/>
          <w:sz w:val="24"/>
          <w:szCs w:val="24"/>
          <w:lang w:eastAsia="ru-RU"/>
        </w:rPr>
        <w:t xml:space="preserve"> также оперативно принимать оптимальные решения и корректировать свою работу.</w:t>
      </w:r>
    </w:p>
    <w:p w:rsidR="008B6032" w:rsidRPr="00497ABE" w:rsidRDefault="008B6032" w:rsidP="00027C7D">
      <w:pPr>
        <w:shd w:val="clear" w:color="auto" w:fill="FFFFFF"/>
        <w:spacing w:after="150" w:line="276" w:lineRule="auto"/>
        <w:rPr>
          <w:rFonts w:ascii="Times New Roman" w:eastAsia="Times New Roman" w:hAnsi="Times New Roman" w:cs="Times New Roman"/>
          <w:color w:val="000000" w:themeColor="text1"/>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9620BA" w:rsidRDefault="009620B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B6032" w:rsidRPr="00A171E9" w:rsidRDefault="008B6032" w:rsidP="00027C7D">
      <w:pPr>
        <w:shd w:val="clear" w:color="auto" w:fill="FFFFFF"/>
        <w:spacing w:after="150" w:line="276" w:lineRule="auto"/>
        <w:jc w:val="center"/>
        <w:rPr>
          <w:rFonts w:ascii="Times New Roman" w:eastAsia="Times New Roman" w:hAnsi="Times New Roman" w:cs="Times New Roman"/>
          <w:color w:val="000000"/>
          <w:sz w:val="28"/>
          <w:szCs w:val="28"/>
          <w:lang w:eastAsia="ru-RU"/>
        </w:rPr>
      </w:pPr>
      <w:r w:rsidRPr="00A171E9">
        <w:rPr>
          <w:rFonts w:ascii="Times New Roman" w:eastAsia="Times New Roman" w:hAnsi="Times New Roman" w:cs="Times New Roman"/>
          <w:b/>
          <w:bCs/>
          <w:color w:val="000000"/>
          <w:sz w:val="28"/>
          <w:szCs w:val="28"/>
          <w:lang w:eastAsia="ru-RU"/>
        </w:rPr>
        <w:lastRenderedPageBreak/>
        <w:t>Содержание</w:t>
      </w:r>
    </w:p>
    <w:p w:rsidR="008B6032" w:rsidRP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8B6032" w:rsidRPr="009E671E"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Паспорт</w:t>
      </w:r>
      <w:r w:rsidR="009E671E" w:rsidRPr="009E671E">
        <w:rPr>
          <w:rFonts w:ascii="Times New Roman" w:eastAsia="Times New Roman" w:hAnsi="Times New Roman" w:cs="Times New Roman"/>
          <w:color w:val="000000"/>
          <w:sz w:val="24"/>
          <w:szCs w:val="24"/>
          <w:lang w:eastAsia="ru-RU"/>
        </w:rPr>
        <w:t xml:space="preserve">                                                                                                                 </w:t>
      </w:r>
      <w:r w:rsidR="00A171E9">
        <w:rPr>
          <w:rFonts w:ascii="Times New Roman" w:eastAsia="Times New Roman" w:hAnsi="Times New Roman" w:cs="Times New Roman"/>
          <w:color w:val="000000"/>
          <w:sz w:val="24"/>
          <w:szCs w:val="24"/>
          <w:lang w:eastAsia="ru-RU"/>
        </w:rPr>
        <w:t xml:space="preserve">             4</w:t>
      </w:r>
    </w:p>
    <w:p w:rsidR="008B6032" w:rsidRPr="009E671E"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Введение</w:t>
      </w:r>
      <w:r w:rsidR="009E671E" w:rsidRPr="009E671E">
        <w:rPr>
          <w:rFonts w:ascii="Times New Roman" w:eastAsia="Times New Roman" w:hAnsi="Times New Roman" w:cs="Times New Roman"/>
          <w:color w:val="000000"/>
          <w:sz w:val="24"/>
          <w:szCs w:val="24"/>
          <w:lang w:eastAsia="ru-RU"/>
        </w:rPr>
        <w:t xml:space="preserve">                                                                                                               </w:t>
      </w:r>
      <w:r w:rsidR="00A171E9">
        <w:rPr>
          <w:rFonts w:ascii="Times New Roman" w:eastAsia="Times New Roman" w:hAnsi="Times New Roman" w:cs="Times New Roman"/>
          <w:color w:val="000000"/>
          <w:sz w:val="24"/>
          <w:szCs w:val="24"/>
          <w:lang w:eastAsia="ru-RU"/>
        </w:rPr>
        <w:t xml:space="preserve">             6</w:t>
      </w:r>
    </w:p>
    <w:p w:rsidR="008B6032" w:rsidRPr="009E671E"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Актуальность</w:t>
      </w:r>
      <w:r w:rsidR="009E671E" w:rsidRPr="009E671E">
        <w:rPr>
          <w:rFonts w:ascii="Times New Roman" w:eastAsia="Times New Roman" w:hAnsi="Times New Roman" w:cs="Times New Roman"/>
          <w:color w:val="000000"/>
          <w:sz w:val="24"/>
          <w:szCs w:val="24"/>
          <w:lang w:eastAsia="ru-RU"/>
        </w:rPr>
        <w:t xml:space="preserve">                                                                                                        </w:t>
      </w:r>
      <w:r w:rsidR="001A666E">
        <w:rPr>
          <w:rFonts w:ascii="Times New Roman" w:eastAsia="Times New Roman" w:hAnsi="Times New Roman" w:cs="Times New Roman"/>
          <w:color w:val="000000"/>
          <w:sz w:val="24"/>
          <w:szCs w:val="24"/>
          <w:lang w:eastAsia="ru-RU"/>
        </w:rPr>
        <w:t xml:space="preserve">             8</w:t>
      </w:r>
    </w:p>
    <w:p w:rsidR="008B3B32" w:rsidRPr="009E671E" w:rsidRDefault="0060266E" w:rsidP="00231DB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и задачи проекта</w:t>
      </w:r>
      <w:r w:rsidR="009E671E" w:rsidRPr="009E671E">
        <w:rPr>
          <w:rFonts w:ascii="Times New Roman" w:eastAsia="Times New Roman" w:hAnsi="Times New Roman" w:cs="Times New Roman"/>
          <w:color w:val="000000"/>
          <w:sz w:val="24"/>
          <w:szCs w:val="24"/>
          <w:lang w:eastAsia="ru-RU"/>
        </w:rPr>
        <w:t xml:space="preserve">                                                                                          </w:t>
      </w:r>
      <w:r w:rsidR="00097D66">
        <w:rPr>
          <w:rFonts w:ascii="Times New Roman" w:eastAsia="Times New Roman" w:hAnsi="Times New Roman" w:cs="Times New Roman"/>
          <w:color w:val="000000"/>
          <w:sz w:val="24"/>
          <w:szCs w:val="24"/>
          <w:lang w:eastAsia="ru-RU"/>
        </w:rPr>
        <w:t xml:space="preserve">            10</w:t>
      </w:r>
    </w:p>
    <w:p w:rsidR="008B6032" w:rsidRPr="009E671E"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Прогнозируемые результаты и возможные риски</w:t>
      </w:r>
      <w:r w:rsidR="009E671E" w:rsidRPr="009E671E">
        <w:rPr>
          <w:rFonts w:ascii="Times New Roman" w:eastAsia="Times New Roman" w:hAnsi="Times New Roman" w:cs="Times New Roman"/>
          <w:color w:val="000000"/>
          <w:sz w:val="24"/>
          <w:szCs w:val="24"/>
          <w:lang w:eastAsia="ru-RU"/>
        </w:rPr>
        <w:t xml:space="preserve">                                            </w:t>
      </w:r>
      <w:r w:rsidR="00097D66">
        <w:rPr>
          <w:rFonts w:ascii="Times New Roman" w:eastAsia="Times New Roman" w:hAnsi="Times New Roman" w:cs="Times New Roman"/>
          <w:color w:val="000000"/>
          <w:sz w:val="24"/>
          <w:szCs w:val="24"/>
          <w:lang w:eastAsia="ru-RU"/>
        </w:rPr>
        <w:t xml:space="preserve">            11</w:t>
      </w:r>
    </w:p>
    <w:p w:rsidR="008B6032"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План мероприятий</w:t>
      </w:r>
      <w:r w:rsidR="0072123E">
        <w:rPr>
          <w:rFonts w:ascii="Times New Roman" w:eastAsia="Times New Roman" w:hAnsi="Times New Roman" w:cs="Times New Roman"/>
          <w:color w:val="000000"/>
          <w:sz w:val="24"/>
          <w:szCs w:val="24"/>
          <w:lang w:eastAsia="ru-RU"/>
        </w:rPr>
        <w:t xml:space="preserve"> (дорожная карта)</w:t>
      </w:r>
      <w:r w:rsidRPr="008B6032">
        <w:rPr>
          <w:rFonts w:ascii="Times New Roman" w:eastAsia="Times New Roman" w:hAnsi="Times New Roman" w:cs="Times New Roman"/>
          <w:color w:val="000000"/>
          <w:sz w:val="24"/>
          <w:szCs w:val="24"/>
          <w:lang w:eastAsia="ru-RU"/>
        </w:rPr>
        <w:t xml:space="preserve"> по реализации </w:t>
      </w:r>
      <w:r w:rsidR="0060266E">
        <w:rPr>
          <w:rFonts w:ascii="Times New Roman" w:eastAsia="Times New Roman" w:hAnsi="Times New Roman" w:cs="Times New Roman"/>
          <w:color w:val="000000"/>
          <w:sz w:val="24"/>
          <w:szCs w:val="24"/>
          <w:lang w:eastAsia="ru-RU"/>
        </w:rPr>
        <w:t>проекта</w:t>
      </w:r>
      <w:r w:rsidR="00205640">
        <w:rPr>
          <w:rFonts w:ascii="Times New Roman" w:eastAsia="Times New Roman" w:hAnsi="Times New Roman" w:cs="Times New Roman"/>
          <w:color w:val="000000"/>
          <w:sz w:val="24"/>
          <w:szCs w:val="24"/>
          <w:lang w:eastAsia="ru-RU"/>
        </w:rPr>
        <w:t xml:space="preserve">        </w:t>
      </w:r>
      <w:r w:rsidR="00033A0C">
        <w:rPr>
          <w:rFonts w:ascii="Times New Roman" w:eastAsia="Times New Roman" w:hAnsi="Times New Roman" w:cs="Times New Roman"/>
          <w:color w:val="000000"/>
          <w:sz w:val="24"/>
          <w:szCs w:val="24"/>
          <w:lang w:eastAsia="ru-RU"/>
        </w:rPr>
        <w:t xml:space="preserve">                             13</w:t>
      </w:r>
    </w:p>
    <w:p w:rsidR="00231DB4" w:rsidRPr="00231DB4" w:rsidRDefault="00231DB4"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231DB4">
        <w:rPr>
          <w:rFonts w:ascii="Times New Roman" w:eastAsia="Times New Roman" w:hAnsi="Times New Roman" w:cs="Times New Roman"/>
          <w:color w:val="000000"/>
          <w:sz w:val="24"/>
          <w:szCs w:val="24"/>
          <w:lang w:eastAsia="ru-RU"/>
        </w:rPr>
        <w:t>Обоснованность финансового расчёта</w:t>
      </w:r>
      <w:r>
        <w:rPr>
          <w:rFonts w:ascii="Times New Roman" w:eastAsia="Times New Roman" w:hAnsi="Times New Roman" w:cs="Times New Roman"/>
          <w:color w:val="000000"/>
          <w:sz w:val="24"/>
          <w:szCs w:val="24"/>
          <w:lang w:eastAsia="ru-RU"/>
        </w:rPr>
        <w:t xml:space="preserve">                                             </w:t>
      </w:r>
      <w:r w:rsidR="00033A0C">
        <w:rPr>
          <w:rFonts w:ascii="Times New Roman" w:eastAsia="Times New Roman" w:hAnsi="Times New Roman" w:cs="Times New Roman"/>
          <w:color w:val="000000"/>
          <w:sz w:val="24"/>
          <w:szCs w:val="24"/>
          <w:lang w:eastAsia="ru-RU"/>
        </w:rPr>
        <w:t xml:space="preserve">                              14</w:t>
      </w:r>
    </w:p>
    <w:p w:rsidR="008B6032" w:rsidRPr="008B6032"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Оценивание результатов реализации </w:t>
      </w:r>
      <w:r w:rsidR="0060266E">
        <w:rPr>
          <w:rFonts w:ascii="Times New Roman" w:eastAsia="Times New Roman" w:hAnsi="Times New Roman" w:cs="Times New Roman"/>
          <w:color w:val="000000"/>
          <w:sz w:val="24"/>
          <w:szCs w:val="24"/>
          <w:lang w:eastAsia="ru-RU"/>
        </w:rPr>
        <w:t>проекта</w:t>
      </w:r>
      <w:r w:rsidR="00205640">
        <w:rPr>
          <w:rFonts w:ascii="Times New Roman" w:eastAsia="Times New Roman" w:hAnsi="Times New Roman" w:cs="Times New Roman"/>
          <w:color w:val="000000"/>
          <w:sz w:val="24"/>
          <w:szCs w:val="24"/>
          <w:lang w:eastAsia="ru-RU"/>
        </w:rPr>
        <w:t xml:space="preserve">                                 </w:t>
      </w:r>
      <w:r w:rsidR="00033A0C">
        <w:rPr>
          <w:rFonts w:ascii="Times New Roman" w:eastAsia="Times New Roman" w:hAnsi="Times New Roman" w:cs="Times New Roman"/>
          <w:color w:val="000000"/>
          <w:sz w:val="24"/>
          <w:szCs w:val="24"/>
          <w:lang w:eastAsia="ru-RU"/>
        </w:rPr>
        <w:t xml:space="preserve">                              15</w:t>
      </w:r>
    </w:p>
    <w:p w:rsidR="008B6032" w:rsidRDefault="0060266E" w:rsidP="00231DB4">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используемых источников</w:t>
      </w:r>
      <w:r w:rsidR="00205640">
        <w:rPr>
          <w:rFonts w:ascii="Times New Roman" w:eastAsia="Times New Roman" w:hAnsi="Times New Roman" w:cs="Times New Roman"/>
          <w:color w:val="000000"/>
          <w:sz w:val="24"/>
          <w:szCs w:val="24"/>
          <w:lang w:eastAsia="ru-RU"/>
        </w:rPr>
        <w:t xml:space="preserve">                                                                                 </w:t>
      </w:r>
      <w:r w:rsidR="00033A0C">
        <w:rPr>
          <w:rFonts w:ascii="Times New Roman" w:eastAsia="Times New Roman" w:hAnsi="Times New Roman" w:cs="Times New Roman"/>
          <w:color w:val="000000"/>
          <w:sz w:val="24"/>
          <w:szCs w:val="24"/>
          <w:lang w:eastAsia="ru-RU"/>
        </w:rPr>
        <w:t>16</w:t>
      </w:r>
    </w:p>
    <w:p w:rsidR="009C19BC" w:rsidRPr="008B6032" w:rsidRDefault="009C19BC" w:rsidP="00231DB4">
      <w:pPr>
        <w:shd w:val="clear" w:color="auto" w:fill="FFFFFF"/>
        <w:spacing w:after="0" w:line="360" w:lineRule="auto"/>
        <w:rPr>
          <w:rFonts w:ascii="Times New Roman" w:eastAsia="Times New Roman" w:hAnsi="Times New Roman" w:cs="Times New Roman"/>
          <w:color w:val="000000"/>
          <w:sz w:val="24"/>
          <w:szCs w:val="24"/>
          <w:lang w:eastAsia="ru-RU"/>
        </w:rPr>
      </w:pPr>
    </w:p>
    <w:p w:rsidR="008B6032" w:rsidRPr="008B6032"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p>
    <w:p w:rsidR="008B6032" w:rsidRPr="008B6032" w:rsidRDefault="008B6032" w:rsidP="00231DB4">
      <w:pPr>
        <w:shd w:val="clear" w:color="auto" w:fill="FFFFFF"/>
        <w:spacing w:after="0" w:line="360"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221E0C" w:rsidRDefault="00221E0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8B6032" w:rsidRPr="004F1C3D" w:rsidRDefault="008B6032" w:rsidP="00027C7D">
      <w:pPr>
        <w:shd w:val="clear" w:color="auto" w:fill="FFFFFF"/>
        <w:spacing w:after="150" w:line="276" w:lineRule="auto"/>
        <w:jc w:val="center"/>
        <w:rPr>
          <w:rFonts w:ascii="Times New Roman" w:eastAsia="Times New Roman" w:hAnsi="Times New Roman" w:cs="Times New Roman"/>
          <w:color w:val="000000"/>
          <w:sz w:val="28"/>
          <w:szCs w:val="28"/>
          <w:lang w:eastAsia="ru-RU"/>
        </w:rPr>
      </w:pPr>
      <w:r w:rsidRPr="004F1C3D">
        <w:rPr>
          <w:rFonts w:ascii="Times New Roman" w:eastAsia="Times New Roman" w:hAnsi="Times New Roman" w:cs="Times New Roman"/>
          <w:b/>
          <w:bCs/>
          <w:color w:val="000000"/>
          <w:sz w:val="28"/>
          <w:szCs w:val="28"/>
          <w:lang w:eastAsia="ru-RU"/>
        </w:rPr>
        <w:lastRenderedPageBreak/>
        <w:t>Паспорт</w:t>
      </w:r>
    </w:p>
    <w:tbl>
      <w:tblPr>
        <w:tblW w:w="9457" w:type="dxa"/>
        <w:shd w:val="clear" w:color="auto" w:fill="FFFFFF"/>
        <w:tblCellMar>
          <w:top w:w="15" w:type="dxa"/>
          <w:left w:w="15" w:type="dxa"/>
          <w:bottom w:w="15" w:type="dxa"/>
          <w:right w:w="15" w:type="dxa"/>
        </w:tblCellMar>
        <w:tblLook w:val="04A0"/>
      </w:tblPr>
      <w:tblGrid>
        <w:gridCol w:w="3078"/>
        <w:gridCol w:w="6379"/>
      </w:tblGrid>
      <w:tr w:rsidR="008B6032" w:rsidRPr="008B6032" w:rsidTr="009620BA">
        <w:tc>
          <w:tcPr>
            <w:tcW w:w="3078" w:type="dxa"/>
            <w:tcBorders>
              <w:top w:val="single" w:sz="8"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Наименование </w:t>
            </w:r>
            <w:r w:rsidR="00BF0B4F">
              <w:rPr>
                <w:rFonts w:ascii="Times New Roman" w:eastAsia="Times New Roman" w:hAnsi="Times New Roman" w:cs="Times New Roman"/>
                <w:color w:val="000000"/>
                <w:sz w:val="24"/>
                <w:szCs w:val="24"/>
                <w:lang w:eastAsia="ru-RU"/>
              </w:rPr>
              <w:t>проекта</w:t>
            </w:r>
          </w:p>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p>
        </w:tc>
        <w:tc>
          <w:tcPr>
            <w:tcW w:w="6379" w:type="dxa"/>
            <w:tcBorders>
              <w:top w:val="single" w:sz="8"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205640" w:rsidRDefault="00BF0B4F" w:rsidP="00027C7D">
            <w:pPr>
              <w:spacing w:after="0" w:line="276" w:lineRule="auto"/>
              <w:ind w:left="112" w:right="132"/>
              <w:jc w:val="both"/>
              <w:rPr>
                <w:rFonts w:ascii="Times New Roman" w:eastAsia="Times New Roman" w:hAnsi="Times New Roman" w:cs="Times New Roman"/>
                <w:color w:val="000000"/>
                <w:sz w:val="24"/>
                <w:szCs w:val="24"/>
                <w:lang w:eastAsia="ru-RU"/>
              </w:rPr>
            </w:pPr>
            <w:r w:rsidRPr="00BF0B4F">
              <w:rPr>
                <w:rFonts w:ascii="Times New Roman" w:eastAsia="Times New Roman" w:hAnsi="Times New Roman" w:cs="Times New Roman"/>
                <w:color w:val="000000"/>
                <w:sz w:val="24"/>
                <w:szCs w:val="24"/>
                <w:lang w:eastAsia="ru-RU"/>
              </w:rPr>
              <w:t>Инновационный проект</w:t>
            </w:r>
            <w:r w:rsidR="00205640">
              <w:rPr>
                <w:rFonts w:ascii="Times New Roman" w:eastAsia="Times New Roman" w:hAnsi="Times New Roman" w:cs="Times New Roman"/>
                <w:color w:val="000000"/>
                <w:sz w:val="24"/>
                <w:szCs w:val="24"/>
                <w:lang w:eastAsia="ru-RU"/>
              </w:rPr>
              <w:t>:</w:t>
            </w:r>
            <w:r w:rsidRPr="00BF0B4F">
              <w:rPr>
                <w:rFonts w:ascii="Times New Roman" w:eastAsia="Times New Roman" w:hAnsi="Times New Roman" w:cs="Times New Roman"/>
                <w:color w:val="000000"/>
                <w:sz w:val="24"/>
                <w:szCs w:val="24"/>
                <w:lang w:eastAsia="ru-RU"/>
              </w:rPr>
              <w:t xml:space="preserve"> </w:t>
            </w:r>
          </w:p>
          <w:p w:rsidR="00BF0B4F" w:rsidRPr="005B7C85" w:rsidRDefault="005B7C85" w:rsidP="00027C7D">
            <w:pPr>
              <w:spacing w:after="0" w:line="276" w:lineRule="auto"/>
              <w:ind w:left="112" w:right="132"/>
              <w:jc w:val="both"/>
              <w:rPr>
                <w:rFonts w:ascii="Times New Roman" w:eastAsia="Times New Roman" w:hAnsi="Times New Roman" w:cs="Times New Roman"/>
                <w:color w:val="000000" w:themeColor="text1"/>
                <w:sz w:val="24"/>
                <w:szCs w:val="24"/>
                <w:lang w:eastAsia="ru-RU"/>
              </w:rPr>
            </w:pPr>
            <w:r w:rsidRPr="005B7C85">
              <w:rPr>
                <w:rFonts w:ascii="Times New Roman" w:eastAsia="Times New Roman" w:hAnsi="Times New Roman" w:cs="Times New Roman"/>
                <w:color w:val="000000" w:themeColor="text1"/>
                <w:sz w:val="24"/>
                <w:szCs w:val="24"/>
                <w:lang w:eastAsia="ru-RU"/>
              </w:rPr>
              <w:t>«</w:t>
            </w:r>
            <w:proofErr w:type="spellStart"/>
            <w:r w:rsidRPr="005B7C85">
              <w:rPr>
                <w:rFonts w:ascii="Times New Roman" w:eastAsia="Times New Roman" w:hAnsi="Times New Roman" w:cs="Times New Roman"/>
                <w:color w:val="000000" w:themeColor="text1"/>
                <w:sz w:val="24"/>
                <w:szCs w:val="24"/>
                <w:lang w:eastAsia="ru-RU"/>
              </w:rPr>
              <w:t>Цифровизация</w:t>
            </w:r>
            <w:proofErr w:type="spellEnd"/>
            <w:r w:rsidRPr="005B7C85">
              <w:rPr>
                <w:rFonts w:ascii="Times New Roman" w:eastAsia="Times New Roman" w:hAnsi="Times New Roman" w:cs="Times New Roman"/>
                <w:color w:val="000000" w:themeColor="text1"/>
                <w:sz w:val="24"/>
                <w:szCs w:val="24"/>
                <w:lang w:eastAsia="ru-RU"/>
              </w:rPr>
              <w:t xml:space="preserve"> на ладони»</w:t>
            </w:r>
          </w:p>
          <w:p w:rsidR="008B6032" w:rsidRPr="004F1C3D" w:rsidRDefault="00BF0B4F" w:rsidP="00027C7D">
            <w:pPr>
              <w:spacing w:after="0" w:line="276" w:lineRule="auto"/>
              <w:ind w:left="112" w:right="132"/>
              <w:jc w:val="both"/>
              <w:rPr>
                <w:rFonts w:ascii="Times New Roman" w:eastAsia="Times New Roman" w:hAnsi="Times New Roman" w:cs="Times New Roman"/>
                <w:color w:val="000000"/>
                <w:sz w:val="24"/>
                <w:szCs w:val="24"/>
                <w:lang w:eastAsia="ru-RU"/>
              </w:rPr>
            </w:pPr>
            <w:r w:rsidRPr="00BF0B4F">
              <w:rPr>
                <w:rFonts w:ascii="Times New Roman" w:eastAsia="Times New Roman" w:hAnsi="Times New Roman" w:cs="Times New Roman"/>
                <w:color w:val="000000"/>
                <w:sz w:val="24"/>
                <w:szCs w:val="24"/>
                <w:lang w:eastAsia="ru-RU"/>
              </w:rPr>
              <w:t>Современный подход к управ</w:t>
            </w:r>
            <w:r>
              <w:rPr>
                <w:rFonts w:ascii="Times New Roman" w:eastAsia="Times New Roman" w:hAnsi="Times New Roman" w:cs="Times New Roman"/>
                <w:color w:val="000000"/>
                <w:sz w:val="24"/>
                <w:szCs w:val="24"/>
                <w:lang w:eastAsia="ru-RU"/>
              </w:rPr>
              <w:t xml:space="preserve">лению образовательным процессом </w:t>
            </w:r>
            <w:r w:rsidRPr="00BF0B4F">
              <w:rPr>
                <w:rFonts w:ascii="Times New Roman" w:eastAsia="Times New Roman" w:hAnsi="Times New Roman" w:cs="Times New Roman"/>
                <w:color w:val="000000"/>
                <w:sz w:val="24"/>
                <w:szCs w:val="24"/>
                <w:lang w:eastAsia="ru-RU"/>
              </w:rPr>
              <w:t>в образовательном учреждении</w:t>
            </w:r>
            <w:r w:rsidR="00205640">
              <w:rPr>
                <w:rFonts w:ascii="Times New Roman" w:eastAsia="Times New Roman" w:hAnsi="Times New Roman" w:cs="Times New Roman"/>
                <w:color w:val="000000"/>
                <w:sz w:val="24"/>
                <w:szCs w:val="24"/>
                <w:lang w:eastAsia="ru-RU"/>
              </w:rPr>
              <w:t>,</w:t>
            </w:r>
            <w:r w:rsidRPr="00BF0B4F">
              <w:rPr>
                <w:rFonts w:ascii="Times New Roman" w:eastAsia="Times New Roman" w:hAnsi="Times New Roman" w:cs="Times New Roman"/>
                <w:color w:val="000000"/>
                <w:sz w:val="24"/>
                <w:szCs w:val="24"/>
                <w:lang w:eastAsia="ru-RU"/>
              </w:rPr>
              <w:t xml:space="preserve"> через создание инструментария </w:t>
            </w:r>
            <w:r w:rsidR="00E27424">
              <w:rPr>
                <w:rFonts w:ascii="Times New Roman" w:eastAsia="Times New Roman" w:hAnsi="Times New Roman" w:cs="Times New Roman"/>
                <w:color w:val="000000"/>
                <w:sz w:val="24"/>
                <w:szCs w:val="24"/>
                <w:lang w:eastAsia="ru-RU"/>
              </w:rPr>
              <w:t xml:space="preserve">по повышению </w:t>
            </w:r>
            <w:r w:rsidRPr="00BF0B4F">
              <w:rPr>
                <w:rFonts w:ascii="Times New Roman" w:eastAsia="Times New Roman" w:hAnsi="Times New Roman" w:cs="Times New Roman"/>
                <w:color w:val="000000"/>
                <w:sz w:val="24"/>
                <w:szCs w:val="24"/>
                <w:lang w:eastAsia="ru-RU"/>
              </w:rPr>
              <w:t>эф</w:t>
            </w:r>
            <w:r w:rsidR="009620BA">
              <w:rPr>
                <w:rFonts w:ascii="Times New Roman" w:eastAsia="Times New Roman" w:hAnsi="Times New Roman" w:cs="Times New Roman"/>
                <w:color w:val="000000"/>
                <w:sz w:val="24"/>
                <w:szCs w:val="24"/>
                <w:lang w:eastAsia="ru-RU"/>
              </w:rPr>
              <w:t>фе</w:t>
            </w:r>
            <w:r w:rsidR="00E27424">
              <w:rPr>
                <w:rFonts w:ascii="Times New Roman" w:eastAsia="Times New Roman" w:hAnsi="Times New Roman" w:cs="Times New Roman"/>
                <w:color w:val="000000"/>
                <w:sz w:val="24"/>
                <w:szCs w:val="24"/>
                <w:lang w:eastAsia="ru-RU"/>
              </w:rPr>
              <w:t>ктивности использования цифровых ресурсов</w:t>
            </w:r>
            <w:r w:rsidR="004F1C3D">
              <w:rPr>
                <w:rFonts w:ascii="Times New Roman" w:eastAsia="Times New Roman" w:hAnsi="Times New Roman" w:cs="Times New Roman"/>
                <w:color w:val="000000"/>
                <w:sz w:val="24"/>
                <w:szCs w:val="24"/>
                <w:lang w:eastAsia="ru-RU"/>
              </w:rPr>
              <w:t>.</w:t>
            </w:r>
          </w:p>
        </w:tc>
      </w:tr>
      <w:tr w:rsidR="008B6032" w:rsidRPr="008B6032" w:rsidTr="009620BA">
        <w:trPr>
          <w:trHeight w:val="643"/>
        </w:trPr>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Разработчики </w:t>
            </w:r>
            <w:r w:rsidR="0060266E">
              <w:rPr>
                <w:rFonts w:ascii="Times New Roman" w:eastAsia="Times New Roman" w:hAnsi="Times New Roman" w:cs="Times New Roman"/>
                <w:color w:val="000000"/>
                <w:sz w:val="24"/>
                <w:szCs w:val="24"/>
                <w:lang w:eastAsia="ru-RU"/>
              </w:rPr>
              <w:t>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205640"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Бабанаков</w:t>
            </w:r>
            <w:proofErr w:type="spellEnd"/>
            <w:r>
              <w:rPr>
                <w:rFonts w:ascii="Times New Roman" w:eastAsia="Times New Roman" w:hAnsi="Times New Roman" w:cs="Times New Roman"/>
                <w:color w:val="000000"/>
                <w:sz w:val="24"/>
                <w:szCs w:val="24"/>
                <w:lang w:eastAsia="ru-RU"/>
              </w:rPr>
              <w:t xml:space="preserve"> Вадим Викторович, </w:t>
            </w:r>
          </w:p>
          <w:p w:rsidR="008B6032" w:rsidRPr="008B6032"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МКОУ </w:t>
            </w:r>
            <w:proofErr w:type="spellStart"/>
            <w:r>
              <w:rPr>
                <w:rFonts w:ascii="Times New Roman" w:eastAsia="Times New Roman" w:hAnsi="Times New Roman" w:cs="Times New Roman"/>
                <w:color w:val="000000"/>
                <w:sz w:val="24"/>
                <w:szCs w:val="24"/>
                <w:lang w:eastAsia="ru-RU"/>
              </w:rPr>
              <w:t>Юмасинская</w:t>
            </w:r>
            <w:proofErr w:type="spellEnd"/>
            <w:r>
              <w:rPr>
                <w:rFonts w:ascii="Times New Roman" w:eastAsia="Times New Roman" w:hAnsi="Times New Roman" w:cs="Times New Roman"/>
                <w:color w:val="000000"/>
                <w:sz w:val="24"/>
                <w:szCs w:val="24"/>
                <w:lang w:eastAsia="ru-RU"/>
              </w:rPr>
              <w:t xml:space="preserve"> СОШ</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Основания для разработки</w:t>
            </w:r>
          </w:p>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EE26E1" w:rsidRDefault="00EE26E1"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Нормативно-правовое обеспечение: </w:t>
            </w:r>
          </w:p>
          <w:p w:rsidR="008B6032"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620BA">
              <w:rPr>
                <w:rFonts w:ascii="Times New Roman" w:eastAsia="Times New Roman" w:hAnsi="Times New Roman" w:cs="Times New Roman"/>
                <w:color w:val="000000"/>
                <w:sz w:val="24"/>
                <w:szCs w:val="24"/>
                <w:lang w:eastAsia="ru-RU"/>
              </w:rPr>
              <w:t xml:space="preserve"> </w:t>
            </w:r>
            <w:r w:rsidR="008B6032" w:rsidRPr="008B6032">
              <w:rPr>
                <w:rFonts w:ascii="Times New Roman" w:eastAsia="Times New Roman" w:hAnsi="Times New Roman" w:cs="Times New Roman"/>
                <w:color w:val="000000"/>
                <w:sz w:val="24"/>
                <w:szCs w:val="24"/>
                <w:lang w:eastAsia="ru-RU"/>
              </w:rPr>
              <w:t>Закон РФ № 273 - ФЗ “Об образовании в Российской Федерации” от 29.12.2012 г.</w:t>
            </w:r>
          </w:p>
          <w:p w:rsidR="0060266E"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620BA">
              <w:rPr>
                <w:rFonts w:ascii="Times New Roman" w:eastAsia="Times New Roman" w:hAnsi="Times New Roman" w:cs="Times New Roman"/>
                <w:color w:val="000000"/>
                <w:sz w:val="24"/>
                <w:szCs w:val="24"/>
                <w:lang w:eastAsia="ru-RU"/>
              </w:rPr>
              <w:t xml:space="preserve"> </w:t>
            </w:r>
            <w:r w:rsidRPr="0060266E">
              <w:rPr>
                <w:rFonts w:ascii="Times New Roman" w:eastAsia="Times New Roman" w:hAnsi="Times New Roman" w:cs="Times New Roman"/>
                <w:color w:val="000000"/>
                <w:sz w:val="24"/>
                <w:szCs w:val="24"/>
                <w:lang w:eastAsia="ru-RU"/>
              </w:rPr>
              <w:t>Указ Президента Российской</w:t>
            </w:r>
            <w:r w:rsidR="00777CD0">
              <w:rPr>
                <w:rFonts w:ascii="Times New Roman" w:eastAsia="Times New Roman" w:hAnsi="Times New Roman" w:cs="Times New Roman"/>
                <w:color w:val="000000"/>
                <w:sz w:val="24"/>
                <w:szCs w:val="24"/>
                <w:lang w:eastAsia="ru-RU"/>
              </w:rPr>
              <w:t xml:space="preserve"> Федерации от 7 мая 2018 года №</w:t>
            </w:r>
            <w:r w:rsidRPr="0060266E">
              <w:rPr>
                <w:rFonts w:ascii="Times New Roman" w:eastAsia="Times New Roman" w:hAnsi="Times New Roman" w:cs="Times New Roman"/>
                <w:color w:val="000000"/>
                <w:sz w:val="24"/>
                <w:szCs w:val="24"/>
                <w:lang w:eastAsia="ru-RU"/>
              </w:rPr>
              <w:t>204 " О национальных целях и стратегических задачах развития Российской Федерации до 2024 года"</w:t>
            </w:r>
            <w:r>
              <w:rPr>
                <w:rFonts w:ascii="Times New Roman" w:eastAsia="Times New Roman" w:hAnsi="Times New Roman" w:cs="Times New Roman"/>
                <w:color w:val="000000"/>
                <w:sz w:val="24"/>
                <w:szCs w:val="24"/>
                <w:lang w:eastAsia="ru-RU"/>
              </w:rPr>
              <w:t>.</w:t>
            </w:r>
          </w:p>
          <w:p w:rsidR="0060266E"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620BA">
              <w:rPr>
                <w:rFonts w:ascii="Times New Roman" w:eastAsia="Times New Roman" w:hAnsi="Times New Roman" w:cs="Times New Roman"/>
                <w:color w:val="000000"/>
                <w:sz w:val="24"/>
                <w:szCs w:val="24"/>
                <w:lang w:eastAsia="ru-RU"/>
              </w:rPr>
              <w:t xml:space="preserve"> </w:t>
            </w:r>
            <w:r w:rsidRPr="0060266E">
              <w:rPr>
                <w:rFonts w:ascii="Times New Roman" w:eastAsia="Times New Roman" w:hAnsi="Times New Roman" w:cs="Times New Roman"/>
                <w:color w:val="000000"/>
                <w:sz w:val="24"/>
                <w:szCs w:val="24"/>
                <w:lang w:eastAsia="ru-RU"/>
              </w:rPr>
              <w:t>Приказ Министерства просве</w:t>
            </w:r>
            <w:r w:rsidR="00777CD0">
              <w:rPr>
                <w:rFonts w:ascii="Times New Roman" w:eastAsia="Times New Roman" w:hAnsi="Times New Roman" w:cs="Times New Roman"/>
                <w:color w:val="000000"/>
                <w:sz w:val="24"/>
                <w:szCs w:val="24"/>
                <w:lang w:eastAsia="ru-RU"/>
              </w:rPr>
              <w:t>щения РФ от 2 декабря 2019 г. №</w:t>
            </w:r>
            <w:r w:rsidRPr="0060266E">
              <w:rPr>
                <w:rFonts w:ascii="Times New Roman" w:eastAsia="Times New Roman" w:hAnsi="Times New Roman" w:cs="Times New Roman"/>
                <w:color w:val="000000"/>
                <w:sz w:val="24"/>
                <w:szCs w:val="24"/>
                <w:lang w:eastAsia="ru-RU"/>
              </w:rPr>
              <w:t>649 “Об утверждении Целевой модели цифровой образовательной среды”</w:t>
            </w:r>
          </w:p>
          <w:p w:rsidR="00EE26E1" w:rsidRPr="00EE26E1" w:rsidRDefault="0060266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620BA">
              <w:rPr>
                <w:rFonts w:ascii="Times New Roman" w:eastAsia="Times New Roman" w:hAnsi="Times New Roman" w:cs="Times New Roman"/>
                <w:color w:val="000000"/>
                <w:sz w:val="24"/>
                <w:szCs w:val="24"/>
                <w:lang w:eastAsia="ru-RU"/>
              </w:rPr>
              <w:t xml:space="preserve"> </w:t>
            </w:r>
            <w:r w:rsidR="00EE26E1" w:rsidRPr="00EE26E1">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7 </w:t>
            </w:r>
            <w:r w:rsidR="00777CD0">
              <w:rPr>
                <w:rFonts w:ascii="Times New Roman" w:eastAsia="Times New Roman" w:hAnsi="Times New Roman" w:cs="Times New Roman"/>
                <w:color w:val="000000"/>
                <w:sz w:val="24"/>
                <w:szCs w:val="24"/>
                <w:lang w:eastAsia="ru-RU"/>
              </w:rPr>
              <w:t>декабря 2020 г. №</w:t>
            </w:r>
            <w:r w:rsidR="00EE26E1" w:rsidRPr="00EE26E1">
              <w:rPr>
                <w:rFonts w:ascii="Times New Roman" w:eastAsia="Times New Roman" w:hAnsi="Times New Roman" w:cs="Times New Roman"/>
                <w:color w:val="000000"/>
                <w:sz w:val="24"/>
                <w:szCs w:val="24"/>
                <w:lang w:eastAsia="ru-RU"/>
              </w:rPr>
              <w:t>2040 «О проведении эксперимента по внедрению цифровой образовательной среды</w:t>
            </w:r>
          </w:p>
          <w:p w:rsidR="00EE26E1" w:rsidRPr="00EE26E1" w:rsidRDefault="00EE26E1"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620BA">
              <w:rPr>
                <w:rFonts w:ascii="Times New Roman" w:eastAsia="Times New Roman" w:hAnsi="Times New Roman" w:cs="Times New Roman"/>
                <w:color w:val="000000"/>
                <w:sz w:val="24"/>
                <w:szCs w:val="24"/>
                <w:lang w:eastAsia="ru-RU"/>
              </w:rPr>
              <w:t xml:space="preserve"> </w:t>
            </w:r>
            <w:r w:rsidRPr="00EE26E1">
              <w:rPr>
                <w:rFonts w:ascii="Times New Roman" w:eastAsia="Times New Roman" w:hAnsi="Times New Roman" w:cs="Times New Roman"/>
                <w:color w:val="000000"/>
                <w:sz w:val="24"/>
                <w:szCs w:val="24"/>
                <w:lang w:eastAsia="ru-RU"/>
              </w:rPr>
              <w:t>Постановление Правительства Росси</w:t>
            </w:r>
            <w:r w:rsidR="00777CD0">
              <w:rPr>
                <w:rFonts w:ascii="Times New Roman" w:eastAsia="Times New Roman" w:hAnsi="Times New Roman" w:cs="Times New Roman"/>
                <w:color w:val="000000"/>
                <w:sz w:val="24"/>
                <w:szCs w:val="24"/>
                <w:lang w:eastAsia="ru-RU"/>
              </w:rPr>
              <w:t>йской Федерации от 16.11.2020 №</w:t>
            </w:r>
            <w:r w:rsidRPr="00EE26E1">
              <w:rPr>
                <w:rFonts w:ascii="Times New Roman" w:eastAsia="Times New Roman" w:hAnsi="Times New Roman" w:cs="Times New Roman"/>
                <w:color w:val="000000"/>
                <w:sz w:val="24"/>
                <w:szCs w:val="24"/>
                <w:lang w:eastAsia="ru-RU"/>
              </w:rPr>
              <w:t>1836 «О государственной информационной системе «Современная цифровая образовательная среда»</w:t>
            </w:r>
          </w:p>
          <w:p w:rsidR="0060266E" w:rsidRDefault="00EE26E1"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620BA">
              <w:rPr>
                <w:rFonts w:ascii="Times New Roman" w:eastAsia="Times New Roman" w:hAnsi="Times New Roman" w:cs="Times New Roman"/>
                <w:color w:val="000000"/>
                <w:sz w:val="24"/>
                <w:szCs w:val="24"/>
                <w:lang w:eastAsia="ru-RU"/>
              </w:rPr>
              <w:t xml:space="preserve"> </w:t>
            </w:r>
            <w:r w:rsidRPr="00EE26E1">
              <w:rPr>
                <w:rFonts w:ascii="Times New Roman" w:eastAsia="Times New Roman" w:hAnsi="Times New Roman" w:cs="Times New Roman"/>
                <w:color w:val="000000"/>
                <w:sz w:val="24"/>
                <w:szCs w:val="24"/>
                <w:lang w:eastAsia="ru-RU"/>
              </w:rPr>
              <w:t xml:space="preserve">Распоряжение </w:t>
            </w:r>
            <w:proofErr w:type="spellStart"/>
            <w:r w:rsidRPr="00EE26E1">
              <w:rPr>
                <w:rFonts w:ascii="Times New Roman" w:eastAsia="Times New Roman" w:hAnsi="Times New Roman" w:cs="Times New Roman"/>
                <w:color w:val="000000"/>
                <w:sz w:val="24"/>
                <w:szCs w:val="24"/>
                <w:lang w:eastAsia="ru-RU"/>
              </w:rPr>
              <w:t>Минпро</w:t>
            </w:r>
            <w:r w:rsidR="00777CD0">
              <w:rPr>
                <w:rFonts w:ascii="Times New Roman" w:eastAsia="Times New Roman" w:hAnsi="Times New Roman" w:cs="Times New Roman"/>
                <w:color w:val="000000"/>
                <w:sz w:val="24"/>
                <w:szCs w:val="24"/>
                <w:lang w:eastAsia="ru-RU"/>
              </w:rPr>
              <w:t>свещения</w:t>
            </w:r>
            <w:proofErr w:type="spellEnd"/>
            <w:r w:rsidR="00777CD0">
              <w:rPr>
                <w:rFonts w:ascii="Times New Roman" w:eastAsia="Times New Roman" w:hAnsi="Times New Roman" w:cs="Times New Roman"/>
                <w:color w:val="000000"/>
                <w:sz w:val="24"/>
                <w:szCs w:val="24"/>
                <w:lang w:eastAsia="ru-RU"/>
              </w:rPr>
              <w:t xml:space="preserve"> России от 18.05.2020 №</w:t>
            </w:r>
            <w:r w:rsidRPr="00EE26E1">
              <w:rPr>
                <w:rFonts w:ascii="Times New Roman" w:eastAsia="Times New Roman" w:hAnsi="Times New Roman" w:cs="Times New Roman"/>
                <w:color w:val="000000"/>
                <w:sz w:val="24"/>
                <w:szCs w:val="24"/>
                <w:lang w:eastAsia="ru-RU"/>
              </w:rPr>
              <w:t>Р-44 «Об утверждении методических рекомендаций для внедрения в основные общеобразовательные программы современных цифровых технологий»</w:t>
            </w:r>
          </w:p>
          <w:p w:rsidR="001746D9" w:rsidRPr="001746D9" w:rsidRDefault="00777CD0"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620BA">
              <w:rPr>
                <w:rFonts w:ascii="Times New Roman" w:eastAsia="Times New Roman" w:hAnsi="Times New Roman" w:cs="Times New Roman"/>
                <w:color w:val="000000"/>
                <w:sz w:val="24"/>
                <w:szCs w:val="24"/>
                <w:lang w:eastAsia="ru-RU"/>
              </w:rPr>
              <w:t xml:space="preserve"> </w:t>
            </w:r>
            <w:r w:rsidR="001746D9" w:rsidRPr="001746D9">
              <w:rPr>
                <w:rFonts w:ascii="Times New Roman" w:eastAsia="Times New Roman" w:hAnsi="Times New Roman" w:cs="Times New Roman"/>
                <w:color w:val="000000"/>
                <w:sz w:val="24"/>
                <w:szCs w:val="24"/>
                <w:lang w:eastAsia="ru-RU"/>
              </w:rPr>
              <w:t>Указ Президента Российск</w:t>
            </w:r>
            <w:r w:rsidR="009620BA">
              <w:rPr>
                <w:rFonts w:ascii="Times New Roman" w:eastAsia="Times New Roman" w:hAnsi="Times New Roman" w:cs="Times New Roman"/>
                <w:color w:val="000000"/>
                <w:sz w:val="24"/>
                <w:szCs w:val="24"/>
                <w:lang w:eastAsia="ru-RU"/>
              </w:rPr>
              <w:t>ой Федерации от 9 мая 2017 г.</w:t>
            </w:r>
            <w:r>
              <w:rPr>
                <w:rFonts w:ascii="Times New Roman" w:eastAsia="Times New Roman" w:hAnsi="Times New Roman" w:cs="Times New Roman"/>
                <w:color w:val="000000"/>
                <w:sz w:val="24"/>
                <w:szCs w:val="24"/>
                <w:lang w:eastAsia="ru-RU"/>
              </w:rPr>
              <w:t>№</w:t>
            </w:r>
            <w:r w:rsidR="001746D9" w:rsidRPr="001746D9">
              <w:rPr>
                <w:rFonts w:ascii="Times New Roman" w:eastAsia="Times New Roman" w:hAnsi="Times New Roman" w:cs="Times New Roman"/>
                <w:color w:val="000000"/>
                <w:sz w:val="24"/>
                <w:szCs w:val="24"/>
                <w:lang w:eastAsia="ru-RU"/>
              </w:rPr>
              <w:t>203 "О Стратегии развития информационного общества в Российской Федерации на 2017 - 2030годы";</w:t>
            </w:r>
          </w:p>
          <w:p w:rsidR="001746D9" w:rsidRPr="001746D9" w:rsidRDefault="00777CD0"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620BA">
              <w:rPr>
                <w:rFonts w:ascii="Times New Roman" w:eastAsia="Times New Roman" w:hAnsi="Times New Roman" w:cs="Times New Roman"/>
                <w:color w:val="000000"/>
                <w:sz w:val="24"/>
                <w:szCs w:val="24"/>
                <w:lang w:eastAsia="ru-RU"/>
              </w:rPr>
              <w:t xml:space="preserve"> </w:t>
            </w:r>
            <w:r w:rsidR="001746D9" w:rsidRPr="001746D9">
              <w:rPr>
                <w:rFonts w:ascii="Times New Roman" w:eastAsia="Times New Roman" w:hAnsi="Times New Roman" w:cs="Times New Roman"/>
                <w:color w:val="000000"/>
                <w:sz w:val="24"/>
                <w:szCs w:val="24"/>
                <w:lang w:eastAsia="ru-RU"/>
              </w:rPr>
              <w:t xml:space="preserve">Указ Президента Российской Федерации от 21 </w:t>
            </w:r>
            <w:r>
              <w:rPr>
                <w:rFonts w:ascii="Times New Roman" w:eastAsia="Times New Roman" w:hAnsi="Times New Roman" w:cs="Times New Roman"/>
                <w:color w:val="000000"/>
                <w:sz w:val="24"/>
                <w:szCs w:val="24"/>
                <w:lang w:eastAsia="ru-RU"/>
              </w:rPr>
              <w:t>июля 2020 г. №</w:t>
            </w:r>
            <w:r w:rsidR="001746D9" w:rsidRPr="001746D9">
              <w:rPr>
                <w:rFonts w:ascii="Times New Roman" w:eastAsia="Times New Roman" w:hAnsi="Times New Roman" w:cs="Times New Roman"/>
                <w:color w:val="000000"/>
                <w:sz w:val="24"/>
                <w:szCs w:val="24"/>
                <w:lang w:eastAsia="ru-RU"/>
              </w:rPr>
              <w:t>474 "О национальных целях развития Российской Федерации на период до 2030 года";</w:t>
            </w:r>
          </w:p>
          <w:p w:rsidR="001746D9" w:rsidRPr="001746D9" w:rsidRDefault="00777CD0"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620BA">
              <w:rPr>
                <w:rFonts w:ascii="Times New Roman" w:eastAsia="Times New Roman" w:hAnsi="Times New Roman" w:cs="Times New Roman"/>
                <w:color w:val="000000"/>
                <w:sz w:val="24"/>
                <w:szCs w:val="24"/>
                <w:lang w:eastAsia="ru-RU"/>
              </w:rPr>
              <w:t xml:space="preserve"> </w:t>
            </w:r>
            <w:r w:rsidR="001746D9" w:rsidRPr="001746D9">
              <w:rPr>
                <w:rFonts w:ascii="Times New Roman" w:eastAsia="Times New Roman" w:hAnsi="Times New Roman" w:cs="Times New Roman"/>
                <w:color w:val="000000"/>
                <w:sz w:val="24"/>
                <w:szCs w:val="24"/>
                <w:lang w:eastAsia="ru-RU"/>
              </w:rPr>
              <w:t xml:space="preserve">Распоряжение Правительства </w:t>
            </w:r>
            <w:proofErr w:type="spellStart"/>
            <w:r w:rsidR="001746D9" w:rsidRPr="001746D9">
              <w:rPr>
                <w:rFonts w:ascii="Times New Roman" w:eastAsia="Times New Roman" w:hAnsi="Times New Roman" w:cs="Times New Roman"/>
                <w:color w:val="000000"/>
                <w:sz w:val="24"/>
                <w:szCs w:val="24"/>
                <w:lang w:eastAsia="ru-RU"/>
              </w:rPr>
              <w:t>ХМАО-Югры</w:t>
            </w:r>
            <w:proofErr w:type="spellEnd"/>
            <w:r w:rsidR="001746D9" w:rsidRPr="001746D9">
              <w:rPr>
                <w:rFonts w:ascii="Times New Roman" w:eastAsia="Times New Roman" w:hAnsi="Times New Roman" w:cs="Times New Roman"/>
                <w:color w:val="000000"/>
                <w:sz w:val="24"/>
                <w:szCs w:val="24"/>
                <w:lang w:eastAsia="ru-RU"/>
              </w:rPr>
              <w:t xml:space="preserve"> №359-рп от 02.07.2021 года «О Стратегии цифровой трансформации Ханты-Мансийского автономного округа – Югры»</w:t>
            </w:r>
          </w:p>
          <w:p w:rsidR="001746D9" w:rsidRPr="008B6032" w:rsidRDefault="00777CD0"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9620BA">
              <w:rPr>
                <w:rFonts w:ascii="Times New Roman" w:eastAsia="Times New Roman" w:hAnsi="Times New Roman" w:cs="Times New Roman"/>
                <w:color w:val="000000"/>
                <w:sz w:val="24"/>
                <w:szCs w:val="24"/>
                <w:lang w:eastAsia="ru-RU"/>
              </w:rPr>
              <w:t xml:space="preserve"> </w:t>
            </w:r>
            <w:r w:rsidR="001746D9" w:rsidRPr="001746D9">
              <w:rPr>
                <w:rFonts w:ascii="Times New Roman" w:eastAsia="Times New Roman" w:hAnsi="Times New Roman" w:cs="Times New Roman"/>
                <w:color w:val="000000"/>
                <w:sz w:val="24"/>
                <w:szCs w:val="24"/>
                <w:lang w:eastAsia="ru-RU"/>
              </w:rPr>
              <w:t>Распоряжения Правительства РФ от 2 декабря 2021г. №3427-р «Об утверждении стратегического направления в области цифровой трансформации образования, относящейся к сфере деятельнос</w:t>
            </w:r>
            <w:r>
              <w:rPr>
                <w:rFonts w:ascii="Times New Roman" w:eastAsia="Times New Roman" w:hAnsi="Times New Roman" w:cs="Times New Roman"/>
                <w:color w:val="000000"/>
                <w:sz w:val="24"/>
                <w:szCs w:val="24"/>
                <w:lang w:eastAsia="ru-RU"/>
              </w:rPr>
              <w:t>ти Министерства просвещения РФ»</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EE26E1" w:rsidP="00027C7D">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Цель 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Pr="004A5E1F" w:rsidRDefault="001746D9" w:rsidP="0004209A">
            <w:pPr>
              <w:spacing w:after="0" w:line="276" w:lineRule="auto"/>
              <w:ind w:left="112" w:right="132"/>
              <w:jc w:val="both"/>
              <w:rPr>
                <w:rFonts w:ascii="Times New Roman" w:eastAsia="Times New Roman" w:hAnsi="Times New Roman" w:cs="Times New Roman"/>
                <w:color w:val="000000" w:themeColor="text1"/>
                <w:sz w:val="24"/>
                <w:szCs w:val="24"/>
                <w:lang w:eastAsia="ru-RU"/>
              </w:rPr>
            </w:pPr>
            <w:r w:rsidRPr="004A5E1F">
              <w:rPr>
                <w:rFonts w:ascii="Times New Roman" w:eastAsia="Times New Roman" w:hAnsi="Times New Roman" w:cs="Times New Roman"/>
                <w:color w:val="000000" w:themeColor="text1"/>
                <w:sz w:val="24"/>
                <w:szCs w:val="24"/>
                <w:lang w:eastAsia="ru-RU"/>
              </w:rPr>
              <w:t xml:space="preserve">Создание </w:t>
            </w:r>
            <w:r w:rsidR="00255824" w:rsidRPr="004A5E1F">
              <w:rPr>
                <w:rFonts w:ascii="Times New Roman" w:eastAsia="Times New Roman" w:hAnsi="Times New Roman" w:cs="Times New Roman"/>
                <w:color w:val="000000" w:themeColor="text1"/>
                <w:sz w:val="24"/>
                <w:szCs w:val="24"/>
                <w:lang w:eastAsia="ru-RU"/>
              </w:rPr>
              <w:t>«</w:t>
            </w:r>
            <w:proofErr w:type="spellStart"/>
            <w:proofErr w:type="gramStart"/>
            <w:r w:rsidR="00255824" w:rsidRPr="004A5E1F">
              <w:rPr>
                <w:rFonts w:ascii="Times New Roman" w:eastAsia="Times New Roman" w:hAnsi="Times New Roman" w:cs="Times New Roman"/>
                <w:color w:val="000000" w:themeColor="text1"/>
                <w:sz w:val="24"/>
                <w:szCs w:val="24"/>
                <w:lang w:eastAsia="ru-RU"/>
              </w:rPr>
              <w:t>Цифрового-органайзера</w:t>
            </w:r>
            <w:proofErr w:type="spellEnd"/>
            <w:proofErr w:type="gramEnd"/>
            <w:r w:rsidR="00205640" w:rsidRPr="004A5E1F">
              <w:rPr>
                <w:rFonts w:ascii="Times New Roman" w:eastAsia="Times New Roman" w:hAnsi="Times New Roman" w:cs="Times New Roman"/>
                <w:color w:val="000000" w:themeColor="text1"/>
                <w:sz w:val="24"/>
                <w:szCs w:val="24"/>
                <w:lang w:eastAsia="ru-RU"/>
              </w:rPr>
              <w:t>»,</w:t>
            </w:r>
            <w:r w:rsidR="00255824" w:rsidRPr="004A5E1F">
              <w:rPr>
                <w:rFonts w:ascii="Times New Roman" w:eastAsia="Times New Roman" w:hAnsi="Times New Roman" w:cs="Times New Roman"/>
                <w:color w:val="000000" w:themeColor="text1"/>
                <w:sz w:val="24"/>
                <w:szCs w:val="24"/>
                <w:lang w:eastAsia="ru-RU"/>
              </w:rPr>
              <w:t xml:space="preserve"> на основе «</w:t>
            </w:r>
            <w:proofErr w:type="spellStart"/>
            <w:r w:rsidR="00255824" w:rsidRPr="004A5E1F">
              <w:rPr>
                <w:rFonts w:ascii="Times New Roman" w:eastAsia="Times New Roman" w:hAnsi="Times New Roman" w:cs="Times New Roman"/>
                <w:color w:val="000000" w:themeColor="text1"/>
                <w:sz w:val="24"/>
                <w:szCs w:val="24"/>
                <w:lang w:eastAsia="ru-RU"/>
              </w:rPr>
              <w:t>Яндекс-таблиц</w:t>
            </w:r>
            <w:proofErr w:type="spellEnd"/>
            <w:r w:rsidR="00255824" w:rsidRPr="004A5E1F">
              <w:rPr>
                <w:rFonts w:ascii="Times New Roman" w:eastAsia="Times New Roman" w:hAnsi="Times New Roman" w:cs="Times New Roman"/>
                <w:color w:val="000000" w:themeColor="text1"/>
                <w:sz w:val="24"/>
                <w:szCs w:val="24"/>
                <w:lang w:eastAsia="ru-RU"/>
              </w:rPr>
              <w:t>»</w:t>
            </w:r>
            <w:r w:rsidR="00205640" w:rsidRPr="004A5E1F">
              <w:rPr>
                <w:rFonts w:ascii="Times New Roman" w:eastAsia="Times New Roman" w:hAnsi="Times New Roman" w:cs="Times New Roman"/>
                <w:color w:val="000000" w:themeColor="text1"/>
                <w:sz w:val="24"/>
                <w:szCs w:val="24"/>
                <w:lang w:eastAsia="ru-RU"/>
              </w:rPr>
              <w:t>,</w:t>
            </w:r>
            <w:r w:rsidR="00BF0B4F" w:rsidRPr="004A5E1F">
              <w:rPr>
                <w:rFonts w:ascii="Times New Roman" w:eastAsia="Times New Roman" w:hAnsi="Times New Roman" w:cs="Times New Roman"/>
                <w:color w:val="000000" w:themeColor="text1"/>
                <w:sz w:val="24"/>
                <w:szCs w:val="24"/>
                <w:lang w:eastAsia="ru-RU"/>
              </w:rPr>
              <w:t xml:space="preserve"> как инструмента </w:t>
            </w:r>
            <w:r w:rsidR="0004209A" w:rsidRPr="004A5E1F">
              <w:rPr>
                <w:rFonts w:ascii="Times New Roman" w:eastAsia="Times New Roman" w:hAnsi="Times New Roman" w:cs="Times New Roman"/>
                <w:color w:val="000000" w:themeColor="text1"/>
                <w:sz w:val="24"/>
                <w:szCs w:val="24"/>
                <w:lang w:eastAsia="ru-RU"/>
              </w:rPr>
              <w:t>обеспечения оперативности</w:t>
            </w:r>
            <w:r w:rsidR="00BF0B4F" w:rsidRPr="004A5E1F">
              <w:rPr>
                <w:rFonts w:ascii="Times New Roman" w:eastAsia="Times New Roman" w:hAnsi="Times New Roman" w:cs="Times New Roman"/>
                <w:color w:val="000000" w:themeColor="text1"/>
                <w:sz w:val="24"/>
                <w:szCs w:val="24"/>
                <w:lang w:eastAsia="ru-RU"/>
              </w:rPr>
              <w:t xml:space="preserve"> </w:t>
            </w:r>
            <w:r w:rsidR="00255824" w:rsidRPr="004A5E1F">
              <w:rPr>
                <w:rFonts w:ascii="Times New Roman" w:eastAsia="Times New Roman" w:hAnsi="Times New Roman" w:cs="Times New Roman"/>
                <w:color w:val="000000" w:themeColor="text1"/>
                <w:sz w:val="24"/>
                <w:szCs w:val="24"/>
                <w:lang w:eastAsia="ru-RU"/>
              </w:rPr>
              <w:t xml:space="preserve">контроля за использованием </w:t>
            </w:r>
            <w:r w:rsidR="0004209A" w:rsidRPr="004A5E1F">
              <w:rPr>
                <w:rFonts w:ascii="Times New Roman" w:eastAsia="Times New Roman" w:hAnsi="Times New Roman" w:cs="Times New Roman"/>
                <w:color w:val="000000" w:themeColor="text1"/>
                <w:sz w:val="24"/>
                <w:szCs w:val="24"/>
                <w:lang w:eastAsia="ru-RU"/>
              </w:rPr>
              <w:t>цифровых ресурсов</w:t>
            </w:r>
            <w:r w:rsidR="00255824" w:rsidRPr="004A5E1F">
              <w:rPr>
                <w:rFonts w:ascii="Times New Roman" w:eastAsia="Times New Roman" w:hAnsi="Times New Roman" w:cs="Times New Roman"/>
                <w:color w:val="000000" w:themeColor="text1"/>
                <w:sz w:val="24"/>
                <w:szCs w:val="24"/>
                <w:lang w:eastAsia="ru-RU"/>
              </w:rPr>
              <w:t>.</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1746D9" w:rsidP="00027C7D">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Default="001746D9" w:rsidP="00027C7D">
            <w:pPr>
              <w:spacing w:after="0" w:line="276" w:lineRule="auto"/>
              <w:ind w:left="112" w:right="132"/>
              <w:jc w:val="both"/>
              <w:rPr>
                <w:rFonts w:ascii="Times New Roman" w:eastAsia="Times New Roman" w:hAnsi="Times New Roman" w:cs="Times New Roman"/>
                <w:color w:val="000000"/>
                <w:sz w:val="24"/>
                <w:szCs w:val="24"/>
                <w:lang w:eastAsia="ru-RU"/>
              </w:rPr>
            </w:pPr>
            <w:r w:rsidRPr="001746D9">
              <w:rPr>
                <w:rFonts w:ascii="Times New Roman" w:eastAsia="Times New Roman" w:hAnsi="Times New Roman" w:cs="Times New Roman"/>
                <w:color w:val="000000"/>
                <w:sz w:val="24"/>
                <w:szCs w:val="24"/>
                <w:lang w:eastAsia="ru-RU"/>
              </w:rPr>
              <w:t>1.</w:t>
            </w:r>
            <w:r w:rsidR="00205640">
              <w:rPr>
                <w:rFonts w:ascii="Times New Roman" w:eastAsia="Times New Roman" w:hAnsi="Times New Roman" w:cs="Times New Roman"/>
                <w:color w:val="000000"/>
                <w:sz w:val="24"/>
                <w:szCs w:val="24"/>
                <w:lang w:eastAsia="ru-RU"/>
              </w:rPr>
              <w:t xml:space="preserve"> </w:t>
            </w:r>
            <w:r w:rsidR="004A5E1F">
              <w:rPr>
                <w:rFonts w:ascii="Times New Roman" w:eastAsia="Times New Roman" w:hAnsi="Times New Roman" w:cs="Times New Roman"/>
                <w:color w:val="000000"/>
                <w:sz w:val="24"/>
                <w:szCs w:val="24"/>
                <w:lang w:eastAsia="ru-RU"/>
              </w:rPr>
              <w:t>Провести анализ цифровых ресурсов учреждения.</w:t>
            </w:r>
          </w:p>
          <w:p w:rsidR="00777CD0" w:rsidRDefault="00777CD0"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5640">
              <w:rPr>
                <w:rFonts w:ascii="Times New Roman" w:eastAsia="Times New Roman" w:hAnsi="Times New Roman" w:cs="Times New Roman"/>
                <w:color w:val="000000"/>
                <w:sz w:val="24"/>
                <w:szCs w:val="24"/>
                <w:lang w:eastAsia="ru-RU"/>
              </w:rPr>
              <w:t xml:space="preserve"> </w:t>
            </w:r>
            <w:r w:rsidR="004A5E1F">
              <w:rPr>
                <w:rFonts w:ascii="Times New Roman" w:eastAsia="Times New Roman" w:hAnsi="Times New Roman" w:cs="Times New Roman"/>
                <w:color w:val="000000"/>
                <w:sz w:val="24"/>
                <w:szCs w:val="24"/>
                <w:lang w:eastAsia="ru-RU"/>
              </w:rPr>
              <w:t>Составление перечня цифровых ресурсов.</w:t>
            </w:r>
          </w:p>
          <w:p w:rsidR="004A5E1F" w:rsidRDefault="00E16FF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05640">
              <w:rPr>
                <w:rFonts w:ascii="Times New Roman" w:eastAsia="Times New Roman" w:hAnsi="Times New Roman" w:cs="Times New Roman"/>
                <w:color w:val="000000"/>
                <w:sz w:val="24"/>
                <w:szCs w:val="24"/>
                <w:lang w:eastAsia="ru-RU"/>
              </w:rPr>
              <w:t xml:space="preserve"> </w:t>
            </w:r>
            <w:r w:rsidR="004A5E1F">
              <w:rPr>
                <w:rFonts w:ascii="Times New Roman" w:eastAsia="Times New Roman" w:hAnsi="Times New Roman" w:cs="Times New Roman"/>
                <w:color w:val="000000"/>
                <w:sz w:val="24"/>
                <w:szCs w:val="24"/>
                <w:lang w:eastAsia="ru-RU"/>
              </w:rPr>
              <w:t xml:space="preserve">Создать «Цифровой органайзер». </w:t>
            </w:r>
          </w:p>
          <w:p w:rsidR="00E16FFE" w:rsidRPr="00E16FFE" w:rsidRDefault="004A5E1F" w:rsidP="004A5E1F">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rPr>
              <w:t>Создать алгоритм работы с «Цифровым органайзером»</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Ср</w:t>
            </w:r>
            <w:r w:rsidR="00E16FFE">
              <w:rPr>
                <w:rFonts w:ascii="Times New Roman" w:eastAsia="Times New Roman" w:hAnsi="Times New Roman" w:cs="Times New Roman"/>
                <w:color w:val="000000"/>
                <w:sz w:val="24"/>
                <w:szCs w:val="24"/>
                <w:lang w:eastAsia="ru-RU"/>
              </w:rPr>
              <w:t>оки и этапы реализации 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Pr="008B6032"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Срок реализации проекта: </w:t>
            </w:r>
            <w:r w:rsidR="008B6032" w:rsidRPr="008B603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022г. - 2023</w:t>
            </w:r>
            <w:r w:rsidR="008B6032" w:rsidRPr="008B603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p>
          <w:p w:rsidR="008B6032" w:rsidRPr="008B6032" w:rsidRDefault="008B6032" w:rsidP="00027C7D">
            <w:pPr>
              <w:spacing w:after="0" w:line="276" w:lineRule="auto"/>
              <w:ind w:left="112" w:right="132"/>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1 этап:</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i/>
                <w:iCs/>
                <w:color w:val="000000"/>
                <w:sz w:val="24"/>
                <w:szCs w:val="24"/>
                <w:lang w:eastAsia="ru-RU"/>
              </w:rPr>
              <w:t>подготовительный</w:t>
            </w:r>
          </w:p>
          <w:p w:rsidR="00E16FFE"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2022</w:t>
            </w:r>
            <w:r w:rsidR="008B6032" w:rsidRPr="008B603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p>
          <w:p w:rsidR="008B6032" w:rsidRPr="008B6032" w:rsidRDefault="008B6032" w:rsidP="00027C7D">
            <w:pPr>
              <w:spacing w:after="0" w:line="276" w:lineRule="auto"/>
              <w:ind w:left="112" w:right="132"/>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2 этап:</w:t>
            </w:r>
            <w:r w:rsidR="00205640">
              <w:rPr>
                <w:rFonts w:ascii="Times New Roman" w:eastAsia="Times New Roman" w:hAnsi="Times New Roman" w:cs="Times New Roman"/>
                <w:color w:val="000000"/>
                <w:sz w:val="24"/>
                <w:szCs w:val="24"/>
                <w:lang w:eastAsia="ru-RU"/>
              </w:rPr>
              <w:t xml:space="preserve"> </w:t>
            </w:r>
            <w:proofErr w:type="spellStart"/>
            <w:r w:rsidRPr="008B6032">
              <w:rPr>
                <w:rFonts w:ascii="Times New Roman" w:eastAsia="Times New Roman" w:hAnsi="Times New Roman" w:cs="Times New Roman"/>
                <w:i/>
                <w:iCs/>
                <w:color w:val="000000"/>
                <w:sz w:val="24"/>
                <w:szCs w:val="24"/>
                <w:lang w:eastAsia="ru-RU"/>
              </w:rPr>
              <w:t>организационно-деятельностный</w:t>
            </w:r>
            <w:proofErr w:type="spellEnd"/>
          </w:p>
          <w:p w:rsidR="008B6032" w:rsidRPr="008B6032"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2022 года – июнь 2023 года</w:t>
            </w:r>
          </w:p>
          <w:p w:rsidR="008B6032" w:rsidRPr="008B6032" w:rsidRDefault="008B6032" w:rsidP="00027C7D">
            <w:pPr>
              <w:spacing w:after="0" w:line="276" w:lineRule="auto"/>
              <w:ind w:left="112" w:right="132"/>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3 этап:</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i/>
                <w:iCs/>
                <w:color w:val="000000"/>
                <w:sz w:val="24"/>
                <w:szCs w:val="24"/>
                <w:lang w:eastAsia="ru-RU"/>
              </w:rPr>
              <w:t>аналитический</w:t>
            </w:r>
          </w:p>
          <w:p w:rsidR="008B6032" w:rsidRPr="008B6032"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 2023</w:t>
            </w:r>
            <w:r w:rsidR="008B6032" w:rsidRPr="008B6032">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ода</w:t>
            </w:r>
          </w:p>
          <w:p w:rsidR="008B6032" w:rsidRPr="008B6032" w:rsidRDefault="008B6032" w:rsidP="00027C7D">
            <w:pPr>
              <w:spacing w:after="0" w:line="276" w:lineRule="auto"/>
              <w:ind w:left="112" w:right="132"/>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4 этап:</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i/>
                <w:iCs/>
                <w:color w:val="000000"/>
                <w:sz w:val="24"/>
                <w:szCs w:val="24"/>
                <w:lang w:eastAsia="ru-RU"/>
              </w:rPr>
              <w:t>обобщающий</w:t>
            </w:r>
          </w:p>
          <w:p w:rsidR="008B6032" w:rsidRPr="008B6032"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август 2023 года</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E16FFE" w:rsidP="00027C7D">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Исполнители 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Pr="008B6032" w:rsidRDefault="00E16FFE" w:rsidP="00027C7D">
            <w:pPr>
              <w:spacing w:after="0" w:line="276" w:lineRule="auto"/>
              <w:ind w:left="112"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образовательного учреждения, педагогические работники</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Социальные партнеры</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Default="008B6032" w:rsidP="00027C7D">
            <w:pPr>
              <w:spacing w:after="0" w:line="276" w:lineRule="auto"/>
              <w:ind w:left="112" w:right="132"/>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Управление образования </w:t>
            </w:r>
            <w:r w:rsidR="00E16FFE">
              <w:rPr>
                <w:rFonts w:ascii="Times New Roman" w:eastAsia="Times New Roman" w:hAnsi="Times New Roman" w:cs="Times New Roman"/>
                <w:color w:val="000000"/>
                <w:sz w:val="24"/>
                <w:szCs w:val="24"/>
                <w:lang w:eastAsia="ru-RU"/>
              </w:rPr>
              <w:t>администрации Кондинского района</w:t>
            </w:r>
          </w:p>
          <w:p w:rsidR="00E16FFE" w:rsidRPr="008B6032" w:rsidRDefault="00E16FFE" w:rsidP="00027C7D">
            <w:pPr>
              <w:spacing w:after="0" w:line="276" w:lineRule="auto"/>
              <w:ind w:left="112"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МКУ «ЦСДО»</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Ожидаемые результаты</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8B6032" w:rsidRPr="00EC49A4" w:rsidRDefault="00205640" w:rsidP="00EC49A4">
            <w:pPr>
              <w:pStyle w:val="a8"/>
              <w:numPr>
                <w:ilvl w:val="0"/>
                <w:numId w:val="11"/>
              </w:numPr>
              <w:spacing w:after="0" w:line="276" w:lineRule="auto"/>
              <w:ind w:left="142" w:right="132" w:firstLine="0"/>
              <w:jc w:val="both"/>
              <w:rPr>
                <w:rFonts w:ascii="Times New Roman" w:eastAsia="Times New Roman" w:hAnsi="Times New Roman" w:cs="Times New Roman"/>
                <w:color w:val="000000"/>
                <w:sz w:val="24"/>
                <w:szCs w:val="24"/>
                <w:lang w:eastAsia="ru-RU"/>
              </w:rPr>
            </w:pPr>
            <w:r w:rsidRPr="00EC49A4">
              <w:rPr>
                <w:rFonts w:ascii="Times New Roman" w:eastAsia="Times New Roman" w:hAnsi="Times New Roman" w:cs="Times New Roman"/>
                <w:color w:val="000000"/>
                <w:sz w:val="24"/>
                <w:szCs w:val="24"/>
                <w:lang w:eastAsia="ru-RU"/>
              </w:rPr>
              <w:t>Создан</w:t>
            </w:r>
            <w:r w:rsidR="004A5E1F" w:rsidRPr="00EC49A4">
              <w:rPr>
                <w:rFonts w:ascii="Times New Roman" w:eastAsia="Times New Roman" w:hAnsi="Times New Roman" w:cs="Times New Roman"/>
                <w:color w:val="000000"/>
                <w:sz w:val="24"/>
                <w:szCs w:val="24"/>
                <w:lang w:eastAsia="ru-RU"/>
              </w:rPr>
              <w:t xml:space="preserve"> «Цифровой органайзер</w:t>
            </w:r>
            <w:r w:rsidRPr="00EC49A4">
              <w:rPr>
                <w:rFonts w:ascii="Times New Roman" w:eastAsia="Times New Roman" w:hAnsi="Times New Roman" w:cs="Times New Roman"/>
                <w:color w:val="000000"/>
                <w:sz w:val="24"/>
                <w:szCs w:val="24"/>
                <w:lang w:eastAsia="ru-RU"/>
              </w:rPr>
              <w:t>»</w:t>
            </w:r>
            <w:r w:rsidR="00EC49A4" w:rsidRPr="00EC49A4">
              <w:rPr>
                <w:rFonts w:ascii="Times New Roman" w:eastAsia="Times New Roman" w:hAnsi="Times New Roman" w:cs="Times New Roman"/>
                <w:color w:val="000000"/>
                <w:sz w:val="24"/>
                <w:szCs w:val="24"/>
                <w:lang w:eastAsia="ru-RU"/>
              </w:rPr>
              <w:t xml:space="preserve"> на основе «</w:t>
            </w:r>
            <w:proofErr w:type="spellStart"/>
            <w:r w:rsidR="00EC49A4" w:rsidRPr="00EC49A4">
              <w:rPr>
                <w:rFonts w:ascii="Times New Roman" w:eastAsia="Times New Roman" w:hAnsi="Times New Roman" w:cs="Times New Roman"/>
                <w:color w:val="000000"/>
                <w:sz w:val="24"/>
                <w:szCs w:val="24"/>
                <w:lang w:eastAsia="ru-RU"/>
              </w:rPr>
              <w:t>Яндекс-таблиц</w:t>
            </w:r>
            <w:proofErr w:type="spellEnd"/>
            <w:r w:rsidR="00EC49A4" w:rsidRPr="00EC49A4">
              <w:rPr>
                <w:rFonts w:ascii="Times New Roman" w:eastAsia="Times New Roman" w:hAnsi="Times New Roman" w:cs="Times New Roman"/>
                <w:color w:val="000000"/>
                <w:sz w:val="24"/>
                <w:szCs w:val="24"/>
                <w:lang w:eastAsia="ru-RU"/>
              </w:rPr>
              <w:t>»,</w:t>
            </w:r>
            <w:r w:rsidR="00DE41A7" w:rsidRPr="00EC49A4">
              <w:rPr>
                <w:rFonts w:ascii="Times New Roman" w:eastAsia="Times New Roman" w:hAnsi="Times New Roman" w:cs="Times New Roman"/>
                <w:color w:val="000000"/>
                <w:sz w:val="24"/>
                <w:szCs w:val="24"/>
                <w:lang w:eastAsia="ru-RU"/>
              </w:rPr>
              <w:t xml:space="preserve"> как инструмент</w:t>
            </w:r>
            <w:r w:rsidR="00EC49A4" w:rsidRPr="00EC49A4">
              <w:rPr>
                <w:rFonts w:ascii="Times New Roman" w:eastAsia="Times New Roman" w:hAnsi="Times New Roman" w:cs="Times New Roman"/>
                <w:color w:val="000000"/>
                <w:sz w:val="24"/>
                <w:szCs w:val="24"/>
                <w:lang w:eastAsia="ru-RU"/>
              </w:rPr>
              <w:t xml:space="preserve"> </w:t>
            </w:r>
            <w:r w:rsidR="00EC49A4" w:rsidRPr="00EC49A4">
              <w:rPr>
                <w:rFonts w:ascii="Times New Roman" w:eastAsia="Times New Roman" w:hAnsi="Times New Roman" w:cs="Times New Roman"/>
                <w:color w:val="000000" w:themeColor="text1"/>
                <w:sz w:val="24"/>
                <w:szCs w:val="24"/>
                <w:lang w:eastAsia="ru-RU"/>
              </w:rPr>
              <w:t xml:space="preserve">обеспечения оперативности </w:t>
            </w:r>
            <w:proofErr w:type="gramStart"/>
            <w:r w:rsidR="00EC49A4" w:rsidRPr="00EC49A4">
              <w:rPr>
                <w:rFonts w:ascii="Times New Roman" w:eastAsia="Times New Roman" w:hAnsi="Times New Roman" w:cs="Times New Roman"/>
                <w:color w:val="000000" w:themeColor="text1"/>
                <w:sz w:val="24"/>
                <w:szCs w:val="24"/>
                <w:lang w:eastAsia="ru-RU"/>
              </w:rPr>
              <w:t>контроля за</w:t>
            </w:r>
            <w:proofErr w:type="gramEnd"/>
            <w:r w:rsidR="00EC49A4" w:rsidRPr="00EC49A4">
              <w:rPr>
                <w:rFonts w:ascii="Times New Roman" w:eastAsia="Times New Roman" w:hAnsi="Times New Roman" w:cs="Times New Roman"/>
                <w:color w:val="000000" w:themeColor="text1"/>
                <w:sz w:val="24"/>
                <w:szCs w:val="24"/>
                <w:lang w:eastAsia="ru-RU"/>
              </w:rPr>
              <w:t xml:space="preserve"> использованием цифровых ресурсов.</w:t>
            </w:r>
          </w:p>
          <w:p w:rsidR="00EC49A4" w:rsidRPr="00EC49A4" w:rsidRDefault="00EC49A4" w:rsidP="00EC49A4">
            <w:pPr>
              <w:pStyle w:val="a8"/>
              <w:numPr>
                <w:ilvl w:val="0"/>
                <w:numId w:val="11"/>
              </w:numPr>
              <w:spacing w:after="0" w:line="276" w:lineRule="auto"/>
              <w:ind w:left="142" w:right="132"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Разработана и апробирована система </w:t>
            </w:r>
            <w:proofErr w:type="gramStart"/>
            <w:r>
              <w:rPr>
                <w:rFonts w:ascii="Times New Roman" w:eastAsia="Times New Roman" w:hAnsi="Times New Roman" w:cs="Times New Roman"/>
                <w:color w:val="000000" w:themeColor="text1"/>
                <w:sz w:val="24"/>
                <w:szCs w:val="24"/>
                <w:lang w:eastAsia="ru-RU"/>
              </w:rPr>
              <w:t>контроля за</w:t>
            </w:r>
            <w:proofErr w:type="gramEnd"/>
            <w:r>
              <w:rPr>
                <w:rFonts w:ascii="Times New Roman" w:eastAsia="Times New Roman" w:hAnsi="Times New Roman" w:cs="Times New Roman"/>
                <w:color w:val="000000" w:themeColor="text1"/>
                <w:sz w:val="24"/>
                <w:szCs w:val="24"/>
                <w:lang w:eastAsia="ru-RU"/>
              </w:rPr>
              <w:t xml:space="preserve"> работой работников с цифровыми ресурсами.</w:t>
            </w:r>
          </w:p>
        </w:tc>
      </w:tr>
      <w:tr w:rsidR="008B6032" w:rsidRPr="008B6032" w:rsidTr="009620BA">
        <w:tc>
          <w:tcPr>
            <w:tcW w:w="3078" w:type="dxa"/>
            <w:tcBorders>
              <w:top w:val="single" w:sz="6" w:space="0" w:color="000001"/>
              <w:left w:val="single" w:sz="6" w:space="0" w:color="000001"/>
              <w:bottom w:val="single" w:sz="8" w:space="0" w:color="000001"/>
              <w:right w:val="single" w:sz="8" w:space="0" w:color="000001"/>
            </w:tcBorders>
            <w:shd w:val="clear" w:color="auto" w:fill="FFFFFF"/>
            <w:tcMar>
              <w:top w:w="101" w:type="dxa"/>
              <w:left w:w="101" w:type="dxa"/>
              <w:bottom w:w="101" w:type="dxa"/>
              <w:right w:w="101" w:type="dxa"/>
            </w:tcMar>
            <w:vAlign w:val="center"/>
            <w:hideMark/>
          </w:tcPr>
          <w:p w:rsidR="008B6032" w:rsidRPr="008B6032"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Организация </w:t>
            </w:r>
            <w:proofErr w:type="gramStart"/>
            <w:r w:rsidRPr="008B6032">
              <w:rPr>
                <w:rFonts w:ascii="Times New Roman" w:eastAsia="Times New Roman" w:hAnsi="Times New Roman" w:cs="Times New Roman"/>
                <w:color w:val="000000"/>
                <w:sz w:val="24"/>
                <w:szCs w:val="24"/>
                <w:lang w:eastAsia="ru-RU"/>
              </w:rPr>
              <w:t>к</w:t>
            </w:r>
            <w:r w:rsidR="009A22F9">
              <w:rPr>
                <w:rFonts w:ascii="Times New Roman" w:eastAsia="Times New Roman" w:hAnsi="Times New Roman" w:cs="Times New Roman"/>
                <w:color w:val="000000"/>
                <w:sz w:val="24"/>
                <w:szCs w:val="24"/>
                <w:lang w:eastAsia="ru-RU"/>
              </w:rPr>
              <w:t>онтроля за</w:t>
            </w:r>
            <w:proofErr w:type="gramEnd"/>
            <w:r w:rsidR="009A22F9">
              <w:rPr>
                <w:rFonts w:ascii="Times New Roman" w:eastAsia="Times New Roman" w:hAnsi="Times New Roman" w:cs="Times New Roman"/>
                <w:color w:val="000000"/>
                <w:sz w:val="24"/>
                <w:szCs w:val="24"/>
                <w:lang w:eastAsia="ru-RU"/>
              </w:rPr>
              <w:t xml:space="preserve"> выполнением проекта</w:t>
            </w:r>
          </w:p>
        </w:tc>
        <w:tc>
          <w:tcPr>
            <w:tcW w:w="6379" w:type="dxa"/>
            <w:tcBorders>
              <w:top w:val="single" w:sz="6" w:space="0" w:color="000001"/>
              <w:left w:val="single" w:sz="6" w:space="0" w:color="000001"/>
              <w:bottom w:val="single" w:sz="8" w:space="0" w:color="000001"/>
              <w:right w:val="single" w:sz="6" w:space="0" w:color="000001"/>
            </w:tcBorders>
            <w:shd w:val="clear" w:color="auto" w:fill="FFFFFF"/>
            <w:tcMar>
              <w:top w:w="0" w:type="dxa"/>
              <w:left w:w="0" w:type="dxa"/>
              <w:bottom w:w="0" w:type="dxa"/>
              <w:right w:w="0" w:type="dxa"/>
            </w:tcMar>
            <w:hideMark/>
          </w:tcPr>
          <w:p w:rsidR="009A22F9" w:rsidRPr="00EC49A4" w:rsidRDefault="00EC49A4" w:rsidP="00EC49A4">
            <w:pPr>
              <w:pStyle w:val="a8"/>
              <w:numPr>
                <w:ilvl w:val="0"/>
                <w:numId w:val="12"/>
              </w:numPr>
              <w:spacing w:after="0" w:line="276" w:lineRule="auto"/>
              <w:ind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административных планёрок с сотрудниками по работе с цифровыми ресурсами.</w:t>
            </w:r>
          </w:p>
        </w:tc>
      </w:tr>
    </w:tbl>
    <w:p w:rsidR="004F1C3D" w:rsidRDefault="004F1C3D" w:rsidP="00027C7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EC49A4" w:rsidRDefault="00EC49A4">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B6032" w:rsidRDefault="008B6032" w:rsidP="00027C7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A171E9">
        <w:rPr>
          <w:rFonts w:ascii="Times New Roman" w:eastAsia="Times New Roman" w:hAnsi="Times New Roman" w:cs="Times New Roman"/>
          <w:b/>
          <w:bCs/>
          <w:color w:val="000000"/>
          <w:sz w:val="28"/>
          <w:szCs w:val="28"/>
          <w:lang w:eastAsia="ru-RU"/>
        </w:rPr>
        <w:lastRenderedPageBreak/>
        <w:t>Введение</w:t>
      </w:r>
    </w:p>
    <w:p w:rsidR="00AC20F8" w:rsidRDefault="00AC20F8" w:rsidP="00027C7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FA26C0" w:rsidRDefault="0060266E"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Мы живем в новое время – время информационных технологий и высоких достижений. Мы все наблюдаем, как «лавинное» нарастание информации вызывает массовое внедрение информационных технологий во все жизненные сферы человечества, в том числе и все сферы образования. Это закон времени.</w:t>
      </w:r>
      <w:r w:rsidR="00FA26C0">
        <w:rPr>
          <w:rFonts w:ascii="Times New Roman" w:eastAsia="Times New Roman" w:hAnsi="Times New Roman" w:cs="Times New Roman"/>
          <w:color w:val="000000"/>
          <w:sz w:val="24"/>
          <w:szCs w:val="24"/>
          <w:lang w:eastAsia="ru-RU"/>
        </w:rPr>
        <w:t xml:space="preserve"> </w:t>
      </w:r>
      <w:r w:rsidRPr="009A22F9">
        <w:rPr>
          <w:rFonts w:ascii="Times New Roman" w:eastAsia="Times New Roman" w:hAnsi="Times New Roman" w:cs="Times New Roman"/>
          <w:color w:val="000000"/>
          <w:sz w:val="24"/>
          <w:szCs w:val="24"/>
          <w:lang w:eastAsia="ru-RU"/>
        </w:rPr>
        <w:t>Цифровые технологии впервые в истории дают возможность обеспечить индивидуализацию для каждого обучающегося образовательной траектории, методов, форм и темпа освоения образовательного материала.</w:t>
      </w:r>
    </w:p>
    <w:p w:rsidR="00BF0B4F" w:rsidRP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 xml:space="preserve">Современные цифровые технологии, </w:t>
      </w:r>
      <w:proofErr w:type="spellStart"/>
      <w:r w:rsidRPr="009A22F9">
        <w:rPr>
          <w:rFonts w:ascii="Times New Roman" w:eastAsia="Times New Roman" w:hAnsi="Times New Roman" w:cs="Times New Roman"/>
          <w:color w:val="000000"/>
          <w:sz w:val="24"/>
          <w:szCs w:val="24"/>
          <w:lang w:eastAsia="ru-RU"/>
        </w:rPr>
        <w:t>медиаплатформы</w:t>
      </w:r>
      <w:proofErr w:type="spellEnd"/>
      <w:r w:rsidRPr="009A22F9">
        <w:rPr>
          <w:rFonts w:ascii="Times New Roman" w:eastAsia="Times New Roman" w:hAnsi="Times New Roman" w:cs="Times New Roman"/>
          <w:color w:val="000000"/>
          <w:sz w:val="24"/>
          <w:szCs w:val="24"/>
          <w:lang w:eastAsia="ru-RU"/>
        </w:rPr>
        <w:t>, электронные тексты все более востребованы в образовании, так как способствуют реализации образовательных возможностей, позволяют более эффективно выстраивать образовательный процесс, помещая обучающихся и педагогов в цен</w:t>
      </w:r>
      <w:r w:rsidR="009A22F9">
        <w:rPr>
          <w:rFonts w:ascii="Times New Roman" w:eastAsia="Times New Roman" w:hAnsi="Times New Roman" w:cs="Times New Roman"/>
          <w:color w:val="000000"/>
          <w:sz w:val="24"/>
          <w:szCs w:val="24"/>
          <w:lang w:eastAsia="ru-RU"/>
        </w:rPr>
        <w:t>тр сетевого социального мира</w:t>
      </w:r>
      <w:r w:rsidRPr="009A22F9">
        <w:rPr>
          <w:rFonts w:ascii="Times New Roman" w:eastAsia="Times New Roman" w:hAnsi="Times New Roman" w:cs="Times New Roman"/>
          <w:color w:val="000000"/>
          <w:sz w:val="24"/>
          <w:szCs w:val="24"/>
          <w:lang w:eastAsia="ru-RU"/>
        </w:rPr>
        <w:t>. Новые цифровые технологии позволяют решать ключевые задачи образования, не решаемые или плохо решаемые на основе традиционных технологий. Цифровые технологии обеспечивают возможности повышения качества образования, успешности функционирования внутренней структуры образовательной организации, что подразумевает использование цифровых систем планирования ресурсов, электронных систем документооборота, систем поддержки разработки и принятия управленческого решения.</w:t>
      </w:r>
    </w:p>
    <w:p w:rsidR="001746D9" w:rsidRPr="009A22F9" w:rsidRDefault="001746D9" w:rsidP="00027C7D">
      <w:pPr>
        <w:spacing w:after="0" w:line="276" w:lineRule="auto"/>
        <w:ind w:firstLine="708"/>
        <w:contextualSpacing/>
        <w:jc w:val="both"/>
        <w:rPr>
          <w:rFonts w:ascii="Times New Roman" w:hAnsi="Times New Roman" w:cs="Times New Roman"/>
          <w:sz w:val="24"/>
          <w:szCs w:val="24"/>
        </w:rPr>
      </w:pPr>
      <w:r w:rsidRPr="009A22F9">
        <w:rPr>
          <w:rFonts w:ascii="Times New Roman" w:hAnsi="Times New Roman" w:cs="Times New Roman"/>
          <w:sz w:val="24"/>
          <w:szCs w:val="24"/>
        </w:rPr>
        <w:t>Современное общество невозможно представить без информационного и цифрового развития. Чтобы принять управленческое решение необходимы исходные данные, от чего отталкиваться. Объём информации и статистических данных за последние годы вырос в разы, кроме того для взаимодействие между различными организациями,</w:t>
      </w:r>
      <w:r w:rsidR="00102D85">
        <w:rPr>
          <w:rFonts w:ascii="Times New Roman" w:hAnsi="Times New Roman" w:cs="Times New Roman"/>
          <w:sz w:val="24"/>
          <w:szCs w:val="24"/>
        </w:rPr>
        <w:t xml:space="preserve"> структурами требуется </w:t>
      </w:r>
      <w:proofErr w:type="gramStart"/>
      <w:r w:rsidR="00102D85">
        <w:rPr>
          <w:rFonts w:ascii="Times New Roman" w:hAnsi="Times New Roman" w:cs="Times New Roman"/>
          <w:sz w:val="24"/>
          <w:szCs w:val="24"/>
        </w:rPr>
        <w:t>быстрая</w:t>
      </w:r>
      <w:proofErr w:type="gramEnd"/>
      <w:r w:rsidR="00E36E66">
        <w:rPr>
          <w:rFonts w:ascii="Times New Roman" w:hAnsi="Times New Roman" w:cs="Times New Roman"/>
          <w:sz w:val="24"/>
          <w:szCs w:val="24"/>
        </w:rPr>
        <w:t>,</w:t>
      </w:r>
      <w:r w:rsidR="00102D85">
        <w:rPr>
          <w:rFonts w:ascii="Times New Roman" w:hAnsi="Times New Roman" w:cs="Times New Roman"/>
          <w:sz w:val="24"/>
          <w:szCs w:val="24"/>
        </w:rPr>
        <w:t xml:space="preserve"> </w:t>
      </w:r>
      <w:r w:rsidRPr="009A22F9">
        <w:rPr>
          <w:rFonts w:ascii="Times New Roman" w:hAnsi="Times New Roman" w:cs="Times New Roman"/>
          <w:sz w:val="24"/>
          <w:szCs w:val="24"/>
        </w:rPr>
        <w:t>и корректная передачи данных как в малых так и в больших объёмах.</w:t>
      </w:r>
    </w:p>
    <w:p w:rsidR="009A22F9" w:rsidRDefault="001746D9" w:rsidP="00027C7D">
      <w:pPr>
        <w:spacing w:after="0" w:line="276" w:lineRule="auto"/>
        <w:contextualSpacing/>
        <w:jc w:val="both"/>
        <w:rPr>
          <w:rFonts w:ascii="Times New Roman" w:hAnsi="Times New Roman" w:cs="Times New Roman"/>
          <w:sz w:val="24"/>
          <w:szCs w:val="24"/>
        </w:rPr>
      </w:pPr>
      <w:r w:rsidRPr="009A22F9">
        <w:rPr>
          <w:rFonts w:ascii="Times New Roman" w:hAnsi="Times New Roman" w:cs="Times New Roman"/>
          <w:sz w:val="24"/>
          <w:szCs w:val="24"/>
        </w:rPr>
        <w:tab/>
        <w:t xml:space="preserve">В связи с чем и возник вопрос и </w:t>
      </w:r>
      <w:proofErr w:type="spellStart"/>
      <w:r w:rsidRPr="009A22F9">
        <w:rPr>
          <w:rFonts w:ascii="Times New Roman" w:hAnsi="Times New Roman" w:cs="Times New Roman"/>
          <w:sz w:val="24"/>
          <w:szCs w:val="24"/>
        </w:rPr>
        <w:t>цифровизации</w:t>
      </w:r>
      <w:proofErr w:type="spellEnd"/>
      <w:r w:rsidRPr="009A22F9">
        <w:rPr>
          <w:rFonts w:ascii="Times New Roman" w:hAnsi="Times New Roman" w:cs="Times New Roman"/>
          <w:sz w:val="24"/>
          <w:szCs w:val="24"/>
        </w:rPr>
        <w:t xml:space="preserve"> экономики или так на</w:t>
      </w:r>
      <w:r w:rsidR="009A22F9">
        <w:rPr>
          <w:rFonts w:ascii="Times New Roman" w:hAnsi="Times New Roman" w:cs="Times New Roman"/>
          <w:sz w:val="24"/>
          <w:szCs w:val="24"/>
        </w:rPr>
        <w:t>зываемой цифровой трансформации.</w:t>
      </w:r>
    </w:p>
    <w:p w:rsidR="00BF0B4F" w:rsidRPr="009A22F9" w:rsidRDefault="00BF0B4F" w:rsidP="00027C7D">
      <w:pPr>
        <w:spacing w:after="0" w:line="276" w:lineRule="auto"/>
        <w:ind w:firstLine="708"/>
        <w:contextualSpacing/>
        <w:jc w:val="both"/>
        <w:rPr>
          <w:rFonts w:ascii="Times New Roman" w:hAnsi="Times New Roman" w:cs="Times New Roman"/>
          <w:sz w:val="24"/>
          <w:szCs w:val="24"/>
        </w:rPr>
      </w:pPr>
      <w:r w:rsidRPr="009A22F9">
        <w:rPr>
          <w:rFonts w:ascii="Times New Roman" w:eastAsia="Times New Roman" w:hAnsi="Times New Roman" w:cs="Times New Roman"/>
          <w:color w:val="000000"/>
          <w:sz w:val="24"/>
          <w:szCs w:val="24"/>
          <w:lang w:eastAsia="ru-RU"/>
        </w:rPr>
        <w:t>Указом Президента РФ от 07.05.2018 № 204 «О национальных целях и стратегических задачах развития Российской Федерации до 2024 года» Правительству Российской Федерации при разработке национального проекта в сфере образования необходимо:</w:t>
      </w:r>
    </w:p>
    <w:p w:rsid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1) внедрить на уровнях основного общего и среднего общего образования и высшего, новые методы обучения и воспитания, образовательные технологии, обеспечивающие освоение обучающимися базовых навыков и умений и повышающие их мотивацию к обучению;</w:t>
      </w:r>
    </w:p>
    <w:p w:rsid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2) создать современную и безопасную цифровую образовательную среду, обеспечивающую высокое качество и доступность образования всех видов и уровней в формате единого федерального о</w:t>
      </w:r>
      <w:r w:rsidR="009A22F9">
        <w:rPr>
          <w:rFonts w:ascii="Times New Roman" w:eastAsia="Times New Roman" w:hAnsi="Times New Roman" w:cs="Times New Roman"/>
          <w:color w:val="000000"/>
          <w:sz w:val="24"/>
          <w:szCs w:val="24"/>
          <w:lang w:eastAsia="ru-RU"/>
        </w:rPr>
        <w:t>бразовательного пространства.</w:t>
      </w:r>
    </w:p>
    <w:p w:rsid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Федеральное законодательство устанавливает необходимость создания условий для функционирования электронной образовательной среды для реализ</w:t>
      </w:r>
      <w:r w:rsidR="009A22F9">
        <w:rPr>
          <w:rFonts w:ascii="Times New Roman" w:eastAsia="Times New Roman" w:hAnsi="Times New Roman" w:cs="Times New Roman"/>
          <w:color w:val="000000"/>
          <w:sz w:val="24"/>
          <w:szCs w:val="24"/>
          <w:lang w:eastAsia="ru-RU"/>
        </w:rPr>
        <w:t>ации образовательных программ.</w:t>
      </w:r>
    </w:p>
    <w:p w:rsid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b/>
          <w:color w:val="000000"/>
          <w:sz w:val="24"/>
          <w:szCs w:val="24"/>
          <w:lang w:eastAsia="ru-RU"/>
        </w:rPr>
        <w:t>Теоретические основы обоснования</w:t>
      </w:r>
      <w:r w:rsidRPr="009A22F9">
        <w:rPr>
          <w:rFonts w:ascii="Times New Roman" w:eastAsia="Times New Roman" w:hAnsi="Times New Roman" w:cs="Times New Roman"/>
          <w:color w:val="000000"/>
          <w:sz w:val="24"/>
          <w:szCs w:val="24"/>
          <w:lang w:eastAsia="ru-RU"/>
        </w:rPr>
        <w:t xml:space="preserve"> сущностных изменений образования в информационном обществ</w:t>
      </w:r>
      <w:r w:rsidR="009A22F9">
        <w:rPr>
          <w:rFonts w:ascii="Times New Roman" w:eastAsia="Times New Roman" w:hAnsi="Times New Roman" w:cs="Times New Roman"/>
          <w:color w:val="000000"/>
          <w:sz w:val="24"/>
          <w:szCs w:val="24"/>
          <w:lang w:eastAsia="ru-RU"/>
        </w:rPr>
        <w:t xml:space="preserve">е заложены </w:t>
      </w:r>
      <w:proofErr w:type="spellStart"/>
      <w:r w:rsidR="009A22F9">
        <w:rPr>
          <w:rFonts w:ascii="Times New Roman" w:eastAsia="Times New Roman" w:hAnsi="Times New Roman" w:cs="Times New Roman"/>
          <w:color w:val="000000"/>
          <w:sz w:val="24"/>
          <w:szCs w:val="24"/>
          <w:lang w:eastAsia="ru-RU"/>
        </w:rPr>
        <w:t>А.Г.Асмоловым</w:t>
      </w:r>
      <w:proofErr w:type="spellEnd"/>
      <w:r w:rsidR="009A22F9">
        <w:rPr>
          <w:rFonts w:ascii="Times New Roman" w:eastAsia="Times New Roman" w:hAnsi="Times New Roman" w:cs="Times New Roman"/>
          <w:color w:val="000000"/>
          <w:sz w:val="24"/>
          <w:szCs w:val="24"/>
          <w:lang w:eastAsia="ru-RU"/>
        </w:rPr>
        <w:t>, А.Л.</w:t>
      </w:r>
      <w:r w:rsidRPr="009A22F9">
        <w:rPr>
          <w:rFonts w:ascii="Times New Roman" w:eastAsia="Times New Roman" w:hAnsi="Times New Roman" w:cs="Times New Roman"/>
          <w:color w:val="000000"/>
          <w:sz w:val="24"/>
          <w:szCs w:val="24"/>
          <w:lang w:eastAsia="ru-RU"/>
        </w:rPr>
        <w:t xml:space="preserve">Семеновым, А.Ю. </w:t>
      </w:r>
      <w:proofErr w:type="spellStart"/>
      <w:r w:rsidRPr="009A22F9">
        <w:rPr>
          <w:rFonts w:ascii="Times New Roman" w:eastAsia="Times New Roman" w:hAnsi="Times New Roman" w:cs="Times New Roman"/>
          <w:color w:val="000000"/>
          <w:sz w:val="24"/>
          <w:szCs w:val="24"/>
          <w:lang w:eastAsia="ru-RU"/>
        </w:rPr>
        <w:t>Уваровыми</w:t>
      </w:r>
      <w:proofErr w:type="spellEnd"/>
      <w:r w:rsidRPr="009A22F9">
        <w:rPr>
          <w:rFonts w:ascii="Times New Roman" w:eastAsia="Times New Roman" w:hAnsi="Times New Roman" w:cs="Times New Roman"/>
          <w:color w:val="000000"/>
          <w:sz w:val="24"/>
          <w:szCs w:val="24"/>
          <w:lang w:eastAsia="ru-RU"/>
        </w:rPr>
        <w:t xml:space="preserve"> </w:t>
      </w:r>
      <w:proofErr w:type="spellStart"/>
      <w:r w:rsidR="009A22F9">
        <w:rPr>
          <w:rFonts w:ascii="Times New Roman" w:eastAsia="Times New Roman" w:hAnsi="Times New Roman" w:cs="Times New Roman"/>
          <w:color w:val="000000"/>
          <w:sz w:val="24"/>
          <w:szCs w:val="24"/>
          <w:lang w:eastAsia="ru-RU"/>
        </w:rPr>
        <w:t>Е.И.Булин-Соколовой</w:t>
      </w:r>
      <w:proofErr w:type="spellEnd"/>
      <w:r w:rsidR="009A22F9">
        <w:rPr>
          <w:rFonts w:ascii="Times New Roman" w:eastAsia="Times New Roman" w:hAnsi="Times New Roman" w:cs="Times New Roman"/>
          <w:color w:val="000000"/>
          <w:sz w:val="24"/>
          <w:szCs w:val="24"/>
          <w:lang w:eastAsia="ru-RU"/>
        </w:rPr>
        <w:t xml:space="preserve"> и др</w:t>
      </w:r>
      <w:r w:rsidRPr="009A22F9">
        <w:rPr>
          <w:rFonts w:ascii="Times New Roman" w:eastAsia="Times New Roman" w:hAnsi="Times New Roman" w:cs="Times New Roman"/>
          <w:color w:val="000000"/>
          <w:sz w:val="24"/>
          <w:szCs w:val="24"/>
          <w:lang w:eastAsia="ru-RU"/>
        </w:rPr>
        <w:t xml:space="preserve">. Разработке, внедрению, управлению современной </w:t>
      </w:r>
      <w:r w:rsidRPr="009A22F9">
        <w:rPr>
          <w:rFonts w:ascii="Times New Roman" w:eastAsia="Times New Roman" w:hAnsi="Times New Roman" w:cs="Times New Roman"/>
          <w:color w:val="000000"/>
          <w:sz w:val="24"/>
          <w:szCs w:val="24"/>
          <w:lang w:eastAsia="ru-RU"/>
        </w:rPr>
        <w:lastRenderedPageBreak/>
        <w:t>информационно-образовательной среды образовательных ор</w:t>
      </w:r>
      <w:r w:rsidR="009A22F9">
        <w:rPr>
          <w:rFonts w:ascii="Times New Roman" w:eastAsia="Times New Roman" w:hAnsi="Times New Roman" w:cs="Times New Roman"/>
          <w:color w:val="000000"/>
          <w:sz w:val="24"/>
          <w:szCs w:val="24"/>
          <w:lang w:eastAsia="ru-RU"/>
        </w:rPr>
        <w:t>ганизаций посвящены работы С.В.Зенкина, О.А.Ильченко, Б.С.</w:t>
      </w:r>
      <w:r w:rsidRPr="009A22F9">
        <w:rPr>
          <w:rFonts w:ascii="Times New Roman" w:eastAsia="Times New Roman" w:hAnsi="Times New Roman" w:cs="Times New Roman"/>
          <w:color w:val="000000"/>
          <w:sz w:val="24"/>
          <w:szCs w:val="24"/>
          <w:lang w:eastAsia="ru-RU"/>
        </w:rPr>
        <w:t>Ахме</w:t>
      </w:r>
      <w:r w:rsidR="009A22F9">
        <w:rPr>
          <w:rFonts w:ascii="Times New Roman" w:eastAsia="Times New Roman" w:hAnsi="Times New Roman" w:cs="Times New Roman"/>
          <w:color w:val="000000"/>
          <w:sz w:val="24"/>
          <w:szCs w:val="24"/>
          <w:lang w:eastAsia="ru-RU"/>
        </w:rPr>
        <w:t xml:space="preserve">това и </w:t>
      </w:r>
      <w:proofErr w:type="spellStart"/>
      <w:r w:rsidR="009A22F9">
        <w:rPr>
          <w:rFonts w:ascii="Times New Roman" w:eastAsia="Times New Roman" w:hAnsi="Times New Roman" w:cs="Times New Roman"/>
          <w:color w:val="000000"/>
          <w:sz w:val="24"/>
          <w:szCs w:val="24"/>
          <w:lang w:eastAsia="ru-RU"/>
        </w:rPr>
        <w:t>Е.Ы.Бидайбекова</w:t>
      </w:r>
      <w:proofErr w:type="spellEnd"/>
      <w:r w:rsidR="009A22F9">
        <w:rPr>
          <w:rFonts w:ascii="Times New Roman" w:eastAsia="Times New Roman" w:hAnsi="Times New Roman" w:cs="Times New Roman"/>
          <w:color w:val="000000"/>
          <w:sz w:val="24"/>
          <w:szCs w:val="24"/>
          <w:lang w:eastAsia="ru-RU"/>
        </w:rPr>
        <w:t>.</w:t>
      </w:r>
    </w:p>
    <w:p w:rsidR="009A22F9"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Показатели уровня информатизации и критерии, определяющие эффективность использования средств ИКТ в образовательном процессе, модели механизма управления образовательными организациями в условиях информатизации</w:t>
      </w:r>
      <w:r w:rsidR="009A22F9">
        <w:rPr>
          <w:rFonts w:ascii="Times New Roman" w:eastAsia="Times New Roman" w:hAnsi="Times New Roman" w:cs="Times New Roman"/>
          <w:color w:val="000000"/>
          <w:sz w:val="24"/>
          <w:szCs w:val="24"/>
          <w:lang w:eastAsia="ru-RU"/>
        </w:rPr>
        <w:t xml:space="preserve"> рассматриваются в работах </w:t>
      </w:r>
      <w:proofErr w:type="spellStart"/>
      <w:r w:rsidR="009A22F9">
        <w:rPr>
          <w:rFonts w:ascii="Times New Roman" w:eastAsia="Times New Roman" w:hAnsi="Times New Roman" w:cs="Times New Roman"/>
          <w:color w:val="000000"/>
          <w:sz w:val="24"/>
          <w:szCs w:val="24"/>
          <w:lang w:eastAsia="ru-RU"/>
        </w:rPr>
        <w:t>Г.К.Нургалиева</w:t>
      </w:r>
      <w:proofErr w:type="spellEnd"/>
      <w:r w:rsidR="009A22F9">
        <w:rPr>
          <w:rFonts w:ascii="Times New Roman" w:eastAsia="Times New Roman" w:hAnsi="Times New Roman" w:cs="Times New Roman"/>
          <w:color w:val="000000"/>
          <w:sz w:val="24"/>
          <w:szCs w:val="24"/>
          <w:lang w:eastAsia="ru-RU"/>
        </w:rPr>
        <w:t xml:space="preserve">, </w:t>
      </w:r>
      <w:proofErr w:type="spellStart"/>
      <w:r w:rsidR="009A22F9">
        <w:rPr>
          <w:rFonts w:ascii="Times New Roman" w:eastAsia="Times New Roman" w:hAnsi="Times New Roman" w:cs="Times New Roman"/>
          <w:color w:val="000000"/>
          <w:sz w:val="24"/>
          <w:szCs w:val="24"/>
          <w:lang w:eastAsia="ru-RU"/>
        </w:rPr>
        <w:t>А.И.Тажигулова</w:t>
      </w:r>
      <w:proofErr w:type="spellEnd"/>
      <w:r w:rsidRPr="009A22F9">
        <w:rPr>
          <w:rFonts w:ascii="Times New Roman" w:eastAsia="Times New Roman" w:hAnsi="Times New Roman" w:cs="Times New Roman"/>
          <w:color w:val="000000"/>
          <w:sz w:val="24"/>
          <w:szCs w:val="24"/>
          <w:lang w:eastAsia="ru-RU"/>
        </w:rPr>
        <w:t xml:space="preserve">. </w:t>
      </w:r>
    </w:p>
    <w:p w:rsidR="00FA26C0"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Роли информационной образовательной среды в управлении образовательной орг</w:t>
      </w:r>
      <w:r w:rsidR="009A22F9">
        <w:rPr>
          <w:rFonts w:ascii="Times New Roman" w:eastAsia="Times New Roman" w:hAnsi="Times New Roman" w:cs="Times New Roman"/>
          <w:color w:val="000000"/>
          <w:sz w:val="24"/>
          <w:szCs w:val="24"/>
          <w:lang w:eastAsia="ru-RU"/>
        </w:rPr>
        <w:t>анизацией посвящены работы Н.Р.</w:t>
      </w:r>
      <w:r w:rsidRPr="009A22F9">
        <w:rPr>
          <w:rFonts w:ascii="Times New Roman" w:eastAsia="Times New Roman" w:hAnsi="Times New Roman" w:cs="Times New Roman"/>
          <w:color w:val="000000"/>
          <w:sz w:val="24"/>
          <w:szCs w:val="24"/>
          <w:lang w:eastAsia="ru-RU"/>
        </w:rPr>
        <w:t xml:space="preserve">Куркиной, </w:t>
      </w:r>
      <w:proofErr w:type="spellStart"/>
      <w:r w:rsidRPr="009A22F9">
        <w:rPr>
          <w:rFonts w:ascii="Times New Roman" w:eastAsia="Times New Roman" w:hAnsi="Times New Roman" w:cs="Times New Roman"/>
          <w:color w:val="000000"/>
          <w:sz w:val="24"/>
          <w:szCs w:val="24"/>
          <w:lang w:eastAsia="ru-RU"/>
        </w:rPr>
        <w:t>П.Р</w:t>
      </w:r>
      <w:r w:rsidR="009A22F9">
        <w:rPr>
          <w:rFonts w:ascii="Times New Roman" w:eastAsia="Times New Roman" w:hAnsi="Times New Roman" w:cs="Times New Roman"/>
          <w:color w:val="000000"/>
          <w:sz w:val="24"/>
          <w:szCs w:val="24"/>
          <w:lang w:eastAsia="ru-RU"/>
        </w:rPr>
        <w:t>.Мурадовой</w:t>
      </w:r>
      <w:proofErr w:type="spellEnd"/>
      <w:r w:rsidR="009A22F9">
        <w:rPr>
          <w:rFonts w:ascii="Times New Roman" w:eastAsia="Times New Roman" w:hAnsi="Times New Roman" w:cs="Times New Roman"/>
          <w:color w:val="000000"/>
          <w:sz w:val="24"/>
          <w:szCs w:val="24"/>
          <w:lang w:eastAsia="ru-RU"/>
        </w:rPr>
        <w:t xml:space="preserve">, </w:t>
      </w:r>
      <w:proofErr w:type="spellStart"/>
      <w:r w:rsidR="009A22F9">
        <w:rPr>
          <w:rFonts w:ascii="Times New Roman" w:eastAsia="Times New Roman" w:hAnsi="Times New Roman" w:cs="Times New Roman"/>
          <w:color w:val="000000"/>
          <w:sz w:val="24"/>
          <w:szCs w:val="24"/>
          <w:lang w:eastAsia="ru-RU"/>
        </w:rPr>
        <w:t>Б.С.</w:t>
      </w:r>
      <w:r w:rsidRPr="009A22F9">
        <w:rPr>
          <w:rFonts w:ascii="Times New Roman" w:eastAsia="Times New Roman" w:hAnsi="Times New Roman" w:cs="Times New Roman"/>
          <w:color w:val="000000"/>
          <w:sz w:val="24"/>
          <w:szCs w:val="24"/>
          <w:lang w:eastAsia="ru-RU"/>
        </w:rPr>
        <w:t>Садула</w:t>
      </w:r>
      <w:r w:rsidR="009A22F9">
        <w:rPr>
          <w:rFonts w:ascii="Times New Roman" w:eastAsia="Times New Roman" w:hAnsi="Times New Roman" w:cs="Times New Roman"/>
          <w:color w:val="000000"/>
          <w:sz w:val="24"/>
          <w:szCs w:val="24"/>
          <w:lang w:eastAsia="ru-RU"/>
        </w:rPr>
        <w:t>евой</w:t>
      </w:r>
      <w:proofErr w:type="spellEnd"/>
      <w:r w:rsidR="009A22F9">
        <w:rPr>
          <w:rFonts w:ascii="Times New Roman" w:eastAsia="Times New Roman" w:hAnsi="Times New Roman" w:cs="Times New Roman"/>
          <w:color w:val="000000"/>
          <w:sz w:val="24"/>
          <w:szCs w:val="24"/>
          <w:lang w:eastAsia="ru-RU"/>
        </w:rPr>
        <w:t>, Л.В.Стародубцевой</w:t>
      </w:r>
      <w:r w:rsidRPr="009A22F9">
        <w:rPr>
          <w:rFonts w:ascii="Times New Roman" w:eastAsia="Times New Roman" w:hAnsi="Times New Roman" w:cs="Times New Roman"/>
          <w:color w:val="000000"/>
          <w:sz w:val="24"/>
          <w:szCs w:val="24"/>
          <w:lang w:eastAsia="ru-RU"/>
        </w:rPr>
        <w:t>.</w:t>
      </w:r>
    </w:p>
    <w:p w:rsidR="00FA26C0"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 xml:space="preserve">Вопросы использования возможностей цифровой образовательной среды в целях повышения эффективности управления образовательной организацией изучены в отечественной литературе не в достаточной степени, при этом данный аспект является одним из приоритетных направлений государственной политики РФ, что подчеркивает актуальность </w:t>
      </w:r>
      <w:r w:rsidR="00FA26C0">
        <w:rPr>
          <w:rFonts w:ascii="Times New Roman" w:eastAsia="Times New Roman" w:hAnsi="Times New Roman" w:cs="Times New Roman"/>
          <w:color w:val="000000"/>
          <w:sz w:val="24"/>
          <w:szCs w:val="24"/>
          <w:lang w:eastAsia="ru-RU"/>
        </w:rPr>
        <w:t>и требует глубокого осмысления.</w:t>
      </w:r>
    </w:p>
    <w:p w:rsidR="00FA26C0"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Цифровая среда образовательной организации предполагает определенные ИКТ-инструменты, которые систематизированы и отвечают требованиям ФГОС, что направлено на более эффективное достижение результатов обучения. Эффективное управление образовательной организацией предполагает, что цифровая среда должна стать общим полем взаимодействия для всех участников образовательных отношений, эффективным инструментом управления качеством образования. Следовательно, основополагающим принципом построения цифровой образовательной среды является открытость, что подразумевает наличие возможности для каждого участника процесса образования использовать информационные системы, входящие в содержание цифровой образовательной среды, заменять их или</w:t>
      </w:r>
      <w:r w:rsidR="00FA26C0">
        <w:rPr>
          <w:rFonts w:ascii="Times New Roman" w:eastAsia="Times New Roman" w:hAnsi="Times New Roman" w:cs="Times New Roman"/>
          <w:color w:val="000000"/>
          <w:sz w:val="24"/>
          <w:szCs w:val="24"/>
          <w:lang w:eastAsia="ru-RU"/>
        </w:rPr>
        <w:t xml:space="preserve"> добавлять новые компоненты.</w:t>
      </w:r>
    </w:p>
    <w:p w:rsidR="00FA26C0" w:rsidRDefault="00BF0B4F"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Цифровая среда образовательной организации динамично развивается в соответствии с современными тенденциями модернизации образования. Важной задачей цифровой среды является эффективное и удобное предоставление информационных и коммуникационных услуг, цифровых инструментов участникам образовательного процесса. Простой рост количества мультимедийной техники не гара</w:t>
      </w:r>
      <w:r w:rsidR="00FA26C0">
        <w:rPr>
          <w:rFonts w:ascii="Times New Roman" w:eastAsia="Times New Roman" w:hAnsi="Times New Roman" w:cs="Times New Roman"/>
          <w:color w:val="000000"/>
          <w:sz w:val="24"/>
          <w:szCs w:val="24"/>
          <w:lang w:eastAsia="ru-RU"/>
        </w:rPr>
        <w:t>нтирует высоких результатов</w:t>
      </w:r>
      <w:r w:rsidRPr="009A22F9">
        <w:rPr>
          <w:rFonts w:ascii="Times New Roman" w:eastAsia="Times New Roman" w:hAnsi="Times New Roman" w:cs="Times New Roman"/>
          <w:color w:val="000000"/>
          <w:sz w:val="24"/>
          <w:szCs w:val="24"/>
          <w:lang w:eastAsia="ru-RU"/>
        </w:rPr>
        <w:t>. Соответственно, перед управлением ставится задача по созданию информационно-образовательной среды, комфортной для сотрудничества и взаимодействия всех субъектов образовательного процесса. Образовательная организация должна быть оснащена современной техникой и программным обеспечением, что предполагает их эффективное использование в образовательном процессе с учетом уровня компетентности сотрудников. Таким образом, цифровая среда является системой информационно-образовательных ресурсов и инструментов, обеспечивающей успешную реализацию управленческих воздействий в о</w:t>
      </w:r>
      <w:r w:rsidR="00FA26C0">
        <w:rPr>
          <w:rFonts w:ascii="Times New Roman" w:eastAsia="Times New Roman" w:hAnsi="Times New Roman" w:cs="Times New Roman"/>
          <w:color w:val="000000"/>
          <w:sz w:val="24"/>
          <w:szCs w:val="24"/>
          <w:lang w:eastAsia="ru-RU"/>
        </w:rPr>
        <w:t>бразовательной деятельности.</w:t>
      </w:r>
    </w:p>
    <w:p w:rsidR="00027C7D" w:rsidRDefault="008B6032"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9A22F9">
        <w:rPr>
          <w:rFonts w:ascii="Times New Roman" w:eastAsia="Times New Roman" w:hAnsi="Times New Roman" w:cs="Times New Roman"/>
          <w:color w:val="000000"/>
          <w:sz w:val="24"/>
          <w:szCs w:val="24"/>
          <w:lang w:eastAsia="ru-RU"/>
        </w:rPr>
        <w:t xml:space="preserve">ФГОС основного общего образования (п. 26) определяет, что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информационной образовательной средой». </w:t>
      </w:r>
    </w:p>
    <w:p w:rsidR="00FA26C0" w:rsidRDefault="00FA26C0" w:rsidP="00027C7D">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EC49A4" w:rsidRDefault="00EC49A4">
      <w:pP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br w:type="page"/>
      </w:r>
    </w:p>
    <w:p w:rsidR="008B6032" w:rsidRPr="00102D85" w:rsidRDefault="008B6032" w:rsidP="00027C7D">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102D85">
        <w:rPr>
          <w:rFonts w:ascii="Times New Roman" w:eastAsia="Times New Roman" w:hAnsi="Times New Roman" w:cs="Times New Roman"/>
          <w:b/>
          <w:bCs/>
          <w:color w:val="000000"/>
          <w:sz w:val="28"/>
          <w:szCs w:val="28"/>
          <w:lang w:eastAsia="ru-RU"/>
        </w:rPr>
        <w:lastRenderedPageBreak/>
        <w:t>Актуальность</w:t>
      </w:r>
    </w:p>
    <w:p w:rsidR="008B6032" w:rsidRPr="009A22F9" w:rsidRDefault="008B6032"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Pr="00DE772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DE7722">
        <w:rPr>
          <w:rFonts w:ascii="Times New Roman" w:eastAsia="Times New Roman" w:hAnsi="Times New Roman" w:cs="Times New Roman"/>
          <w:b/>
          <w:color w:val="000000"/>
          <w:sz w:val="24"/>
          <w:szCs w:val="24"/>
          <w:lang w:eastAsia="ru-RU"/>
        </w:rPr>
        <w:t>Актуальность проекта определена:</w:t>
      </w:r>
    </w:p>
    <w:p w:rsidR="00FA26C0" w:rsidRDefault="00102D85"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Pr>
          <w:rFonts w:ascii="Times New Roman" w:eastAsia="Times New Roman" w:hAnsi="Times New Roman" w:cs="Times New Roman"/>
          <w:color w:val="000000"/>
          <w:sz w:val="24"/>
          <w:szCs w:val="24"/>
          <w:lang w:eastAsia="ru-RU"/>
        </w:rPr>
        <w:t>т</w:t>
      </w:r>
      <w:r w:rsidR="00FA26C0" w:rsidRPr="00FA26C0">
        <w:rPr>
          <w:rFonts w:ascii="Times New Roman" w:eastAsia="Times New Roman" w:hAnsi="Times New Roman" w:cs="Times New Roman"/>
          <w:color w:val="000000"/>
          <w:sz w:val="24"/>
          <w:szCs w:val="24"/>
          <w:lang w:eastAsia="ru-RU"/>
        </w:rPr>
        <w:t>ребование</w:t>
      </w:r>
      <w:r w:rsidR="00FA26C0">
        <w:rPr>
          <w:rFonts w:ascii="Times New Roman" w:eastAsia="Times New Roman" w:hAnsi="Times New Roman" w:cs="Times New Roman"/>
          <w:color w:val="000000"/>
          <w:sz w:val="24"/>
          <w:szCs w:val="24"/>
          <w:lang w:eastAsia="ru-RU"/>
        </w:rPr>
        <w:t>м времени;</w:t>
      </w:r>
    </w:p>
    <w:p w:rsidR="00FA26C0" w:rsidRDefault="00102D85"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Pr>
          <w:rFonts w:ascii="Times New Roman" w:eastAsia="Times New Roman" w:hAnsi="Times New Roman" w:cs="Times New Roman"/>
          <w:color w:val="000000"/>
          <w:sz w:val="24"/>
          <w:szCs w:val="24"/>
          <w:lang w:eastAsia="ru-RU"/>
        </w:rPr>
        <w:t>н</w:t>
      </w:r>
      <w:r w:rsidR="00FA26C0" w:rsidRPr="00FA26C0">
        <w:rPr>
          <w:rFonts w:ascii="Times New Roman" w:eastAsia="Times New Roman" w:hAnsi="Times New Roman" w:cs="Times New Roman"/>
          <w:color w:val="000000"/>
          <w:sz w:val="24"/>
          <w:szCs w:val="24"/>
          <w:lang w:eastAsia="ru-RU"/>
        </w:rPr>
        <w:t>еобходимость</w:t>
      </w:r>
      <w:r w:rsidR="00FA26C0">
        <w:rPr>
          <w:rFonts w:ascii="Times New Roman" w:eastAsia="Times New Roman" w:hAnsi="Times New Roman" w:cs="Times New Roman"/>
          <w:color w:val="000000"/>
          <w:sz w:val="24"/>
          <w:szCs w:val="24"/>
          <w:lang w:eastAsia="ru-RU"/>
        </w:rPr>
        <w:t>ю</w:t>
      </w:r>
      <w:r w:rsidR="00FA26C0" w:rsidRPr="00FA26C0">
        <w:rPr>
          <w:rFonts w:ascii="Times New Roman" w:eastAsia="Times New Roman" w:hAnsi="Times New Roman" w:cs="Times New Roman"/>
          <w:color w:val="000000"/>
          <w:sz w:val="24"/>
          <w:szCs w:val="24"/>
          <w:lang w:eastAsia="ru-RU"/>
        </w:rPr>
        <w:t xml:space="preserve"> обработки статистических данных и объективности данных, на основании которых принимаются управленческие решения, в результате отсутствия интегри</w:t>
      </w:r>
      <w:r w:rsidR="00FA26C0">
        <w:rPr>
          <w:rFonts w:ascii="Times New Roman" w:eastAsia="Times New Roman" w:hAnsi="Times New Roman" w:cs="Times New Roman"/>
          <w:color w:val="000000"/>
          <w:sz w:val="24"/>
          <w:szCs w:val="24"/>
          <w:lang w:eastAsia="ru-RU"/>
        </w:rPr>
        <w:t>рованных информационных систем;</w:t>
      </w:r>
    </w:p>
    <w:p w:rsidR="00FA26C0" w:rsidRDefault="00102D85"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Pr>
          <w:rFonts w:ascii="Times New Roman" w:eastAsia="Times New Roman" w:hAnsi="Times New Roman" w:cs="Times New Roman"/>
          <w:color w:val="000000"/>
          <w:sz w:val="24"/>
          <w:szCs w:val="24"/>
          <w:lang w:eastAsia="ru-RU"/>
        </w:rPr>
        <w:t>н</w:t>
      </w:r>
      <w:r w:rsidR="00FA26C0" w:rsidRPr="00FA26C0">
        <w:rPr>
          <w:rFonts w:ascii="Times New Roman" w:eastAsia="Times New Roman" w:hAnsi="Times New Roman" w:cs="Times New Roman"/>
          <w:color w:val="000000"/>
          <w:sz w:val="24"/>
          <w:szCs w:val="24"/>
          <w:lang w:eastAsia="ru-RU"/>
        </w:rPr>
        <w:t>еобходимость</w:t>
      </w:r>
      <w:r w:rsidR="00FA26C0">
        <w:rPr>
          <w:rFonts w:ascii="Times New Roman" w:eastAsia="Times New Roman" w:hAnsi="Times New Roman" w:cs="Times New Roman"/>
          <w:color w:val="000000"/>
          <w:sz w:val="24"/>
          <w:szCs w:val="24"/>
          <w:lang w:eastAsia="ru-RU"/>
        </w:rPr>
        <w:t>ю</w:t>
      </w:r>
      <w:r w:rsidR="00FA26C0" w:rsidRPr="00FA26C0">
        <w:rPr>
          <w:rFonts w:ascii="Times New Roman" w:eastAsia="Times New Roman" w:hAnsi="Times New Roman" w:cs="Times New Roman"/>
          <w:color w:val="000000"/>
          <w:sz w:val="24"/>
          <w:szCs w:val="24"/>
          <w:lang w:eastAsia="ru-RU"/>
        </w:rPr>
        <w:t xml:space="preserve"> в дистан</w:t>
      </w:r>
      <w:r w:rsidR="00FA26C0">
        <w:rPr>
          <w:rFonts w:ascii="Times New Roman" w:eastAsia="Times New Roman" w:hAnsi="Times New Roman" w:cs="Times New Roman"/>
          <w:color w:val="000000"/>
          <w:sz w:val="24"/>
          <w:szCs w:val="24"/>
          <w:lang w:eastAsia="ru-RU"/>
        </w:rPr>
        <w:t>ционном и электронном обучении;</w:t>
      </w:r>
    </w:p>
    <w:p w:rsidR="00FA26C0" w:rsidRDefault="00102D85"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49A4">
        <w:rPr>
          <w:rFonts w:ascii="Times New Roman" w:eastAsia="Times New Roman" w:hAnsi="Times New Roman" w:cs="Times New Roman"/>
          <w:color w:val="000000"/>
          <w:sz w:val="24"/>
          <w:szCs w:val="24"/>
          <w:lang w:eastAsia="ru-RU"/>
        </w:rPr>
        <w:t>большой перечень цифровых ре</w:t>
      </w:r>
      <w:r w:rsidR="00FF2F49">
        <w:rPr>
          <w:rFonts w:ascii="Times New Roman" w:eastAsia="Times New Roman" w:hAnsi="Times New Roman" w:cs="Times New Roman"/>
          <w:color w:val="000000"/>
          <w:sz w:val="24"/>
          <w:szCs w:val="24"/>
          <w:lang w:eastAsia="ru-RU"/>
        </w:rPr>
        <w:t>сурсов, платформ, мониторингов и т.д.</w:t>
      </w:r>
    </w:p>
    <w:p w:rsidR="00FA26C0" w:rsidRDefault="00FA26C0"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w:t>
      </w:r>
      <w:r w:rsidRPr="00FA26C0">
        <w:rPr>
          <w:rFonts w:ascii="Times New Roman" w:eastAsia="Times New Roman" w:hAnsi="Times New Roman" w:cs="Times New Roman"/>
          <w:color w:val="000000"/>
          <w:sz w:val="24"/>
          <w:szCs w:val="24"/>
          <w:lang w:eastAsia="ru-RU"/>
        </w:rPr>
        <w:t>словиях интенсивных социальных перемен возрастает потребность в высококвалифицированных руководителях, обладающих соответствующими современным требованиям профессиональными навыками.</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034772">
        <w:rPr>
          <w:rFonts w:ascii="Times New Roman" w:eastAsia="Times New Roman" w:hAnsi="Times New Roman" w:cs="Times New Roman"/>
          <w:b/>
          <w:color w:val="000000"/>
          <w:sz w:val="24"/>
          <w:szCs w:val="24"/>
          <w:lang w:eastAsia="ru-RU"/>
        </w:rPr>
        <w:t>Анализа стартовых возможнос</w:t>
      </w:r>
      <w:r w:rsidR="00FF2F49">
        <w:rPr>
          <w:rFonts w:ascii="Times New Roman" w:eastAsia="Times New Roman" w:hAnsi="Times New Roman" w:cs="Times New Roman"/>
          <w:b/>
          <w:color w:val="000000"/>
          <w:sz w:val="24"/>
          <w:szCs w:val="24"/>
          <w:lang w:eastAsia="ru-RU"/>
        </w:rPr>
        <w:t>тей школы в области цифровых ресурсов</w:t>
      </w:r>
      <w:r w:rsidR="00034772">
        <w:rPr>
          <w:rFonts w:ascii="Times New Roman" w:eastAsia="Times New Roman" w:hAnsi="Times New Roman" w:cs="Times New Roman"/>
          <w:b/>
          <w:color w:val="000000"/>
          <w:sz w:val="24"/>
          <w:szCs w:val="24"/>
          <w:lang w:eastAsia="ru-RU"/>
        </w:rPr>
        <w:t>:</w:t>
      </w:r>
    </w:p>
    <w:p w:rsidR="00E36E66" w:rsidRPr="00E36E66" w:rsidRDefault="00E36E66"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Основой </w:t>
      </w:r>
      <w:r w:rsidR="00E274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Цифровой образовательной среды</w:t>
      </w:r>
      <w:r w:rsidR="00E274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учреждения является:</w:t>
      </w:r>
    </w:p>
    <w:p w:rsidR="00034772" w:rsidRDefault="00034772"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w:t>
      </w:r>
      <w:r w:rsidR="00E36E66">
        <w:rPr>
          <w:rFonts w:ascii="Times New Roman" w:eastAsia="Times New Roman" w:hAnsi="Times New Roman" w:cs="Times New Roman"/>
          <w:color w:val="000000"/>
          <w:sz w:val="24"/>
          <w:szCs w:val="24"/>
          <w:lang w:eastAsia="ru-RU"/>
        </w:rPr>
        <w:t xml:space="preserve"> Система</w:t>
      </w:r>
      <w:r w:rsidR="00FA26C0" w:rsidRPr="00FA26C0">
        <w:rPr>
          <w:rFonts w:ascii="Times New Roman" w:eastAsia="Times New Roman" w:hAnsi="Times New Roman" w:cs="Times New Roman"/>
          <w:color w:val="000000"/>
          <w:sz w:val="24"/>
          <w:szCs w:val="24"/>
          <w:lang w:eastAsia="ru-RU"/>
        </w:rPr>
        <w:t xml:space="preserve"> «ГИС образование </w:t>
      </w:r>
      <w:proofErr w:type="spellStart"/>
      <w:r w:rsidR="00FA26C0" w:rsidRPr="00FA26C0">
        <w:rPr>
          <w:rFonts w:ascii="Times New Roman" w:eastAsia="Times New Roman" w:hAnsi="Times New Roman" w:cs="Times New Roman"/>
          <w:color w:val="000000"/>
          <w:sz w:val="24"/>
          <w:szCs w:val="24"/>
          <w:lang w:eastAsia="ru-RU"/>
        </w:rPr>
        <w:t>Югры</w:t>
      </w:r>
      <w:proofErr w:type="spellEnd"/>
      <w:r w:rsidR="00FA26C0" w:rsidRPr="00FA26C0">
        <w:rPr>
          <w:rFonts w:ascii="Times New Roman" w:eastAsia="Times New Roman" w:hAnsi="Times New Roman" w:cs="Times New Roman"/>
          <w:color w:val="000000"/>
          <w:sz w:val="24"/>
          <w:szCs w:val="24"/>
          <w:lang w:eastAsia="ru-RU"/>
        </w:rPr>
        <w:t>», которая включает в себя:</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FA26C0">
        <w:rPr>
          <w:rFonts w:ascii="Times New Roman" w:eastAsia="Times New Roman" w:hAnsi="Times New Roman" w:cs="Times New Roman"/>
          <w:color w:val="000000"/>
          <w:sz w:val="24"/>
          <w:szCs w:val="24"/>
          <w:lang w:eastAsia="ru-RU"/>
        </w:rPr>
        <w:t>- электронный классный журнал;</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FA26C0">
        <w:rPr>
          <w:rFonts w:ascii="Times New Roman" w:eastAsia="Times New Roman" w:hAnsi="Times New Roman" w:cs="Times New Roman"/>
          <w:color w:val="000000"/>
          <w:sz w:val="24"/>
          <w:szCs w:val="24"/>
          <w:lang w:eastAsia="ru-RU"/>
        </w:rPr>
        <w:t>- электронный дневник ученика;</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FA26C0">
        <w:rPr>
          <w:rFonts w:ascii="Times New Roman" w:eastAsia="Times New Roman" w:hAnsi="Times New Roman" w:cs="Times New Roman"/>
          <w:color w:val="000000"/>
          <w:sz w:val="24"/>
          <w:szCs w:val="24"/>
          <w:lang w:eastAsia="ru-RU"/>
        </w:rPr>
        <w:t xml:space="preserve">- формирование необходимой отчётности для администрации школы на следующих уровнях: </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FA26C0">
        <w:rPr>
          <w:rFonts w:ascii="Times New Roman" w:eastAsia="Times New Roman" w:hAnsi="Times New Roman" w:cs="Times New Roman"/>
          <w:color w:val="000000"/>
          <w:sz w:val="24"/>
          <w:szCs w:val="24"/>
          <w:lang w:eastAsia="ru-RU"/>
        </w:rPr>
        <w:t>- оценка индивидуальных достижений обучающегося – портфолио учащихся и учителя;</w:t>
      </w:r>
    </w:p>
    <w:p w:rsidR="00034772" w:rsidRDefault="00FA26C0" w:rsidP="00027C7D">
      <w:pPr>
        <w:shd w:val="clear" w:color="auto" w:fill="FFFFFF"/>
        <w:spacing w:after="0" w:line="276" w:lineRule="auto"/>
        <w:ind w:firstLine="708"/>
        <w:jc w:val="both"/>
        <w:rPr>
          <w:rFonts w:ascii="Times New Roman" w:eastAsia="Times New Roman" w:hAnsi="Times New Roman" w:cs="Times New Roman"/>
          <w:b/>
          <w:color w:val="000000"/>
          <w:sz w:val="24"/>
          <w:szCs w:val="24"/>
          <w:lang w:eastAsia="ru-RU"/>
        </w:rPr>
      </w:pPr>
      <w:r w:rsidRPr="00FA26C0">
        <w:rPr>
          <w:rFonts w:ascii="Times New Roman" w:eastAsia="Times New Roman" w:hAnsi="Times New Roman" w:cs="Times New Roman"/>
          <w:color w:val="000000"/>
          <w:sz w:val="24"/>
          <w:szCs w:val="24"/>
          <w:lang w:eastAsia="ru-RU"/>
        </w:rPr>
        <w:t>- расписание уроков и внеурочной деятельности.</w:t>
      </w:r>
    </w:p>
    <w:p w:rsidR="00FA26C0" w:rsidRDefault="00FA26C0"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 анализ успеваемости по ученику классу, школе и принятие оперативных управленческих решений.</w:t>
      </w:r>
    </w:p>
    <w:p w:rsidR="00E36E66" w:rsidRDefault="00E36E66" w:rsidP="00027C7D">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питание;</w:t>
      </w:r>
    </w:p>
    <w:p w:rsidR="00FA26C0" w:rsidRPr="00FA26C0" w:rsidRDefault="00FA26C0" w:rsidP="00027C7D">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ab/>
        <w:t>- обратная связь с родителями (законными представителями)</w:t>
      </w:r>
    </w:p>
    <w:p w:rsidR="00FA26C0" w:rsidRPr="00FA26C0" w:rsidRDefault="00FA26C0" w:rsidP="00027C7D">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ab/>
        <w:t>- подготовка тестов для домашнего задания и проверки знаний.</w:t>
      </w:r>
    </w:p>
    <w:p w:rsidR="00FA26C0" w:rsidRPr="00FA26C0" w:rsidRDefault="00FA26C0" w:rsidP="00027C7D">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ab/>
        <w:t>- доступ к образовательному контенту – (МЭО, РЕШ, УЧИ</w:t>
      </w:r>
      <w:proofErr w:type="gramStart"/>
      <w:r w:rsidRPr="00FA26C0">
        <w:rPr>
          <w:rFonts w:ascii="Times New Roman" w:eastAsia="Times New Roman" w:hAnsi="Times New Roman" w:cs="Times New Roman"/>
          <w:color w:val="000000"/>
          <w:sz w:val="24"/>
          <w:szCs w:val="24"/>
          <w:lang w:eastAsia="ru-RU"/>
        </w:rPr>
        <w:t>.Р</w:t>
      </w:r>
      <w:proofErr w:type="gramEnd"/>
      <w:r w:rsidRPr="00FA26C0">
        <w:rPr>
          <w:rFonts w:ascii="Times New Roman" w:eastAsia="Times New Roman" w:hAnsi="Times New Roman" w:cs="Times New Roman"/>
          <w:color w:val="000000"/>
          <w:sz w:val="24"/>
          <w:szCs w:val="24"/>
          <w:lang w:eastAsia="ru-RU"/>
        </w:rPr>
        <w:t>У</w:t>
      </w:r>
      <w:r w:rsidR="001A666E">
        <w:rPr>
          <w:rFonts w:ascii="Times New Roman" w:eastAsia="Times New Roman" w:hAnsi="Times New Roman" w:cs="Times New Roman"/>
          <w:color w:val="000000"/>
          <w:sz w:val="24"/>
          <w:szCs w:val="24"/>
          <w:lang w:eastAsia="ru-RU"/>
        </w:rPr>
        <w:t>, ФГ.РЭШ</w:t>
      </w:r>
      <w:r w:rsidRPr="00FA26C0">
        <w:rPr>
          <w:rFonts w:ascii="Times New Roman" w:eastAsia="Times New Roman" w:hAnsi="Times New Roman" w:cs="Times New Roman"/>
          <w:color w:val="000000"/>
          <w:sz w:val="24"/>
          <w:szCs w:val="24"/>
          <w:lang w:eastAsia="ru-RU"/>
        </w:rPr>
        <w:t>).</w:t>
      </w:r>
    </w:p>
    <w:p w:rsidR="00034772" w:rsidRDefault="00FA26C0" w:rsidP="00027C7D">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ab/>
        <w:t>- пе</w:t>
      </w:r>
      <w:r w:rsidR="00034772">
        <w:rPr>
          <w:rFonts w:ascii="Times New Roman" w:eastAsia="Times New Roman" w:hAnsi="Times New Roman" w:cs="Times New Roman"/>
          <w:color w:val="000000"/>
          <w:sz w:val="24"/>
          <w:szCs w:val="24"/>
          <w:lang w:eastAsia="ru-RU"/>
        </w:rPr>
        <w:t>чать документов об образовании;</w:t>
      </w:r>
    </w:p>
    <w:p w:rsidR="00FF2F49" w:rsidRDefault="0003477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F2F49">
        <w:rPr>
          <w:rFonts w:ascii="Times New Roman" w:eastAsia="Times New Roman" w:hAnsi="Times New Roman" w:cs="Times New Roman"/>
          <w:color w:val="000000"/>
          <w:sz w:val="24"/>
          <w:szCs w:val="24"/>
          <w:lang w:eastAsia="ru-RU"/>
        </w:rPr>
        <w:t xml:space="preserve"> Административные цифровые ресурсы:</w:t>
      </w:r>
    </w:p>
    <w:p w:rsidR="00FA26C0" w:rsidRPr="00FA26C0" w:rsidRDefault="00FF2F49"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00FA26C0" w:rsidRPr="00FA26C0">
        <w:rPr>
          <w:rFonts w:ascii="Times New Roman" w:eastAsia="Times New Roman" w:hAnsi="Times New Roman" w:cs="Times New Roman"/>
          <w:color w:val="000000"/>
          <w:sz w:val="24"/>
          <w:szCs w:val="24"/>
          <w:lang w:eastAsia="ru-RU"/>
        </w:rPr>
        <w:t xml:space="preserve">истема </w:t>
      </w:r>
      <w:r w:rsidR="00102D85">
        <w:rPr>
          <w:rFonts w:ascii="Times New Roman" w:eastAsia="Times New Roman" w:hAnsi="Times New Roman" w:cs="Times New Roman"/>
          <w:color w:val="000000"/>
          <w:sz w:val="24"/>
          <w:szCs w:val="24"/>
          <w:lang w:eastAsia="ru-RU"/>
        </w:rPr>
        <w:t xml:space="preserve">электронного </w:t>
      </w:r>
      <w:r w:rsidR="00FA26C0" w:rsidRPr="00FA26C0">
        <w:rPr>
          <w:rFonts w:ascii="Times New Roman" w:eastAsia="Times New Roman" w:hAnsi="Times New Roman" w:cs="Times New Roman"/>
          <w:color w:val="000000"/>
          <w:sz w:val="24"/>
          <w:szCs w:val="24"/>
          <w:lang w:eastAsia="ru-RU"/>
        </w:rPr>
        <w:t xml:space="preserve">документооборота </w:t>
      </w:r>
      <w:r w:rsidR="00102D85">
        <w:rPr>
          <w:rFonts w:ascii="Times New Roman" w:eastAsia="Times New Roman" w:hAnsi="Times New Roman" w:cs="Times New Roman"/>
          <w:color w:val="000000"/>
          <w:sz w:val="24"/>
          <w:szCs w:val="24"/>
          <w:lang w:eastAsia="ru-RU"/>
        </w:rPr>
        <w:t>«</w:t>
      </w:r>
      <w:r w:rsidR="00FA26C0" w:rsidRPr="00FA26C0">
        <w:rPr>
          <w:rFonts w:ascii="Times New Roman" w:eastAsia="Times New Roman" w:hAnsi="Times New Roman" w:cs="Times New Roman"/>
          <w:color w:val="000000"/>
          <w:sz w:val="24"/>
          <w:szCs w:val="24"/>
          <w:lang w:eastAsia="ru-RU"/>
        </w:rPr>
        <w:t>СЭД – дело</w:t>
      </w:r>
      <w:r w:rsidR="00102D85">
        <w:rPr>
          <w:rFonts w:ascii="Times New Roman" w:eastAsia="Times New Roman" w:hAnsi="Times New Roman" w:cs="Times New Roman"/>
          <w:color w:val="000000"/>
          <w:sz w:val="24"/>
          <w:szCs w:val="24"/>
          <w:lang w:eastAsia="ru-RU"/>
        </w:rPr>
        <w:t>»</w:t>
      </w:r>
      <w:r w:rsidR="00FA26C0" w:rsidRPr="00FA26C0">
        <w:rPr>
          <w:rFonts w:ascii="Times New Roman" w:eastAsia="Times New Roman" w:hAnsi="Times New Roman" w:cs="Times New Roman"/>
          <w:color w:val="000000"/>
          <w:sz w:val="24"/>
          <w:szCs w:val="24"/>
          <w:lang w:eastAsia="ru-RU"/>
        </w:rPr>
        <w:t>:</w:t>
      </w:r>
    </w:p>
    <w:p w:rsidR="00FA26C0" w:rsidRPr="00FA26C0" w:rsidRDefault="00FA26C0" w:rsidP="00FF2F49">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tab/>
      </w:r>
      <w:r w:rsidR="00FF2F49">
        <w:rPr>
          <w:rFonts w:ascii="Times New Roman" w:eastAsia="Times New Roman" w:hAnsi="Times New Roman" w:cs="Times New Roman"/>
          <w:color w:val="000000"/>
          <w:sz w:val="24"/>
          <w:szCs w:val="24"/>
          <w:lang w:eastAsia="ru-RU"/>
        </w:rPr>
        <w:t>- с</w:t>
      </w:r>
      <w:r w:rsidRPr="00FA26C0">
        <w:rPr>
          <w:rFonts w:ascii="Times New Roman" w:eastAsia="Times New Roman" w:hAnsi="Times New Roman" w:cs="Times New Roman"/>
          <w:color w:val="000000"/>
          <w:sz w:val="24"/>
          <w:szCs w:val="24"/>
          <w:lang w:eastAsia="ru-RU"/>
        </w:rPr>
        <w:t>истема о</w:t>
      </w:r>
      <w:r w:rsidR="00B9084A">
        <w:rPr>
          <w:rFonts w:ascii="Times New Roman" w:eastAsia="Times New Roman" w:hAnsi="Times New Roman" w:cs="Times New Roman"/>
          <w:color w:val="000000"/>
          <w:sz w:val="24"/>
          <w:szCs w:val="24"/>
          <w:lang w:eastAsia="ru-RU"/>
        </w:rPr>
        <w:t>бращения граждан АРМ ЕС ОГ.</w:t>
      </w:r>
    </w:p>
    <w:p w:rsidR="00FA26C0" w:rsidRDefault="00FF2F49" w:rsidP="0066113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Официальный сайт школы в сети интерн</w:t>
      </w:r>
      <w:r w:rsidR="00661131">
        <w:rPr>
          <w:rFonts w:ascii="Times New Roman" w:eastAsia="Times New Roman" w:hAnsi="Times New Roman" w:cs="Times New Roman"/>
          <w:color w:val="000000"/>
          <w:sz w:val="24"/>
          <w:szCs w:val="24"/>
          <w:lang w:eastAsia="ru-RU"/>
        </w:rPr>
        <w:t>ет</w:t>
      </w:r>
    </w:p>
    <w:p w:rsidR="00102D85" w:rsidRPr="00FA26C0" w:rsidRDefault="00FF2F49"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2D85">
        <w:rPr>
          <w:rFonts w:ascii="Times New Roman" w:eastAsia="Times New Roman" w:hAnsi="Times New Roman" w:cs="Times New Roman"/>
          <w:color w:val="000000"/>
          <w:sz w:val="24"/>
          <w:szCs w:val="24"/>
          <w:lang w:eastAsia="ru-RU"/>
        </w:rPr>
        <w:t>Система «Зачисление в ОО»</w:t>
      </w:r>
    </w:p>
    <w:p w:rsidR="00FA26C0" w:rsidRPr="00FA26C0" w:rsidRDefault="00FF2F49"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Система дошкольных организаций «БАРС» - зачисление, формирование групп.</w:t>
      </w:r>
    </w:p>
    <w:p w:rsidR="00FA26C0" w:rsidRPr="00FA26C0" w:rsidRDefault="00FF2F49"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Бухгалтерский учёт – СБИС, «Пирамида», «1С – бухгалтерия».</w:t>
      </w:r>
    </w:p>
    <w:p w:rsidR="00FA26C0" w:rsidRPr="00FA26C0" w:rsidRDefault="00FF2F49"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Система дополнительного образования ПФДО.</w:t>
      </w:r>
    </w:p>
    <w:p w:rsidR="001A666E" w:rsidRDefault="00FF2F49" w:rsidP="001A666E">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Система «Прикладное программное обеспечение «Автоматизированная система обработки информации» (ППО АСОИ)»</w:t>
      </w:r>
      <w:r w:rsidR="00034772">
        <w:rPr>
          <w:rFonts w:ascii="Times New Roman" w:eastAsia="Times New Roman" w:hAnsi="Times New Roman" w:cs="Times New Roman"/>
          <w:color w:val="000000"/>
          <w:sz w:val="24"/>
          <w:szCs w:val="24"/>
          <w:lang w:eastAsia="ru-RU"/>
        </w:rPr>
        <w:t>.</w:t>
      </w:r>
    </w:p>
    <w:p w:rsidR="00FF2F49" w:rsidRDefault="00FF2F49" w:rsidP="001A666E">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661131">
        <w:rPr>
          <w:rFonts w:ascii="Times New Roman" w:eastAsia="Times New Roman" w:hAnsi="Times New Roman" w:cs="Times New Roman"/>
          <w:color w:val="000000"/>
          <w:sz w:val="24"/>
          <w:szCs w:val="24"/>
          <w:lang w:eastAsia="ru-RU"/>
        </w:rPr>
        <w:t>ПОС</w:t>
      </w:r>
      <w:proofErr w:type="gramEnd"/>
      <w:r w:rsidR="00661131">
        <w:rPr>
          <w:rFonts w:ascii="Times New Roman" w:eastAsia="Times New Roman" w:hAnsi="Times New Roman" w:cs="Times New Roman"/>
          <w:color w:val="000000"/>
          <w:sz w:val="24"/>
          <w:szCs w:val="24"/>
          <w:lang w:eastAsia="ru-RU"/>
        </w:rPr>
        <w:t xml:space="preserve"> – Платформа обратной связи.</w:t>
      </w:r>
    </w:p>
    <w:p w:rsidR="00661131" w:rsidRDefault="00661131" w:rsidP="001A666E">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034772" w:rsidRDefault="00FA26C0"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034772">
        <w:rPr>
          <w:rFonts w:ascii="Times New Roman" w:eastAsia="Times New Roman" w:hAnsi="Times New Roman" w:cs="Times New Roman"/>
          <w:b/>
          <w:color w:val="000000"/>
          <w:sz w:val="24"/>
          <w:szCs w:val="24"/>
          <w:lang w:eastAsia="ru-RU"/>
        </w:rPr>
        <w:t>Проблемы и</w:t>
      </w:r>
      <w:r w:rsidR="00034772">
        <w:rPr>
          <w:rFonts w:ascii="Times New Roman" w:eastAsia="Times New Roman" w:hAnsi="Times New Roman" w:cs="Times New Roman"/>
          <w:b/>
          <w:color w:val="000000"/>
          <w:sz w:val="24"/>
          <w:szCs w:val="24"/>
          <w:lang w:eastAsia="ru-RU"/>
        </w:rPr>
        <w:t xml:space="preserve"> вызовы цифровой трансформации.</w:t>
      </w:r>
    </w:p>
    <w:p w:rsidR="00FA26C0" w:rsidRPr="00034772" w:rsidRDefault="00034772"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w:t>
      </w:r>
      <w:r w:rsidR="00B9084A">
        <w:rPr>
          <w:rFonts w:ascii="Times New Roman" w:eastAsia="Times New Roman" w:hAnsi="Times New Roman" w:cs="Times New Roman"/>
          <w:color w:val="000000"/>
          <w:sz w:val="24"/>
          <w:szCs w:val="24"/>
          <w:lang w:eastAsia="ru-RU"/>
        </w:rPr>
        <w:t xml:space="preserve"> </w:t>
      </w:r>
      <w:r w:rsidR="00FA26C0" w:rsidRPr="00FA26C0">
        <w:rPr>
          <w:rFonts w:ascii="Times New Roman" w:eastAsia="Times New Roman" w:hAnsi="Times New Roman" w:cs="Times New Roman"/>
          <w:color w:val="000000"/>
          <w:sz w:val="24"/>
          <w:szCs w:val="24"/>
          <w:lang w:eastAsia="ru-RU"/>
        </w:rPr>
        <w:t xml:space="preserve">Отсутствие </w:t>
      </w:r>
      <w:r w:rsidR="00FF2F49">
        <w:rPr>
          <w:rFonts w:ascii="Times New Roman" w:eastAsia="Times New Roman" w:hAnsi="Times New Roman" w:cs="Times New Roman"/>
          <w:color w:val="000000"/>
          <w:sz w:val="24"/>
          <w:szCs w:val="24"/>
          <w:lang w:eastAsia="ru-RU"/>
        </w:rPr>
        <w:t>системного подхода в исполь</w:t>
      </w:r>
      <w:r w:rsidR="00AC20F8">
        <w:rPr>
          <w:rFonts w:ascii="Times New Roman" w:eastAsia="Times New Roman" w:hAnsi="Times New Roman" w:cs="Times New Roman"/>
          <w:color w:val="000000"/>
          <w:sz w:val="24"/>
          <w:szCs w:val="24"/>
          <w:lang w:eastAsia="ru-RU"/>
        </w:rPr>
        <w:t>зовании цифровых ресурсов педагогами.</w:t>
      </w:r>
    </w:p>
    <w:p w:rsidR="00AC20F8" w:rsidRDefault="00FA26C0" w:rsidP="00AC20F8">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A26C0">
        <w:rPr>
          <w:rFonts w:ascii="Times New Roman" w:eastAsia="Times New Roman" w:hAnsi="Times New Roman" w:cs="Times New Roman"/>
          <w:color w:val="000000"/>
          <w:sz w:val="24"/>
          <w:szCs w:val="24"/>
          <w:lang w:eastAsia="ru-RU"/>
        </w:rPr>
        <w:lastRenderedPageBreak/>
        <w:tab/>
      </w:r>
      <w:r w:rsidR="00AC20F8">
        <w:rPr>
          <w:rFonts w:ascii="Times New Roman" w:eastAsia="Times New Roman" w:hAnsi="Times New Roman" w:cs="Times New Roman"/>
          <w:color w:val="000000"/>
          <w:sz w:val="24"/>
          <w:szCs w:val="24"/>
          <w:lang w:eastAsia="ru-RU"/>
        </w:rPr>
        <w:t xml:space="preserve">2. Множество цифровых ресурсов разных по структуре и содержанию затрудняют работу руководителя по осуществления </w:t>
      </w:r>
      <w:proofErr w:type="gramStart"/>
      <w:r w:rsidR="00AC20F8">
        <w:rPr>
          <w:rFonts w:ascii="Times New Roman" w:eastAsia="Times New Roman" w:hAnsi="Times New Roman" w:cs="Times New Roman"/>
          <w:color w:val="000000"/>
          <w:sz w:val="24"/>
          <w:szCs w:val="24"/>
          <w:lang w:eastAsia="ru-RU"/>
        </w:rPr>
        <w:t>контроля за</w:t>
      </w:r>
      <w:proofErr w:type="gramEnd"/>
      <w:r w:rsidR="00AC20F8">
        <w:rPr>
          <w:rFonts w:ascii="Times New Roman" w:eastAsia="Times New Roman" w:hAnsi="Times New Roman" w:cs="Times New Roman"/>
          <w:color w:val="000000"/>
          <w:sz w:val="24"/>
          <w:szCs w:val="24"/>
          <w:lang w:eastAsia="ru-RU"/>
        </w:rPr>
        <w:t xml:space="preserve"> данными ресурсами и принятию оперативных управленческих решений.</w:t>
      </w:r>
    </w:p>
    <w:p w:rsidR="00AC20F8" w:rsidRDefault="00AC20F8" w:rsidP="00AC20F8">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 связи с чем для руководителя имеется потребность в инструменте, который позволит быстро и оперативно получить доступ к цифровым ресурсам, и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деятельностью подчинённых, за внесением данных в информационные ресурсы и определить эффективность того или иного цифрового ресурса.</w:t>
      </w:r>
    </w:p>
    <w:p w:rsidR="00AC20F8" w:rsidRDefault="00AC20F8" w:rsidP="00AC20F8">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CC31BE" w:rsidRDefault="00D064B4"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460EEB">
        <w:rPr>
          <w:rFonts w:ascii="Times New Roman" w:eastAsia="Times New Roman" w:hAnsi="Times New Roman" w:cs="Times New Roman"/>
          <w:b/>
          <w:color w:val="000000"/>
          <w:sz w:val="24"/>
          <w:szCs w:val="24"/>
          <w:lang w:eastAsia="ru-RU"/>
        </w:rPr>
        <w:t xml:space="preserve">Новизна </w:t>
      </w:r>
      <w:r w:rsidR="00F1708F" w:rsidRPr="00460EEB">
        <w:rPr>
          <w:rFonts w:ascii="Times New Roman" w:eastAsia="Times New Roman" w:hAnsi="Times New Roman" w:cs="Times New Roman"/>
          <w:b/>
          <w:color w:val="000000"/>
          <w:sz w:val="24"/>
          <w:szCs w:val="24"/>
          <w:lang w:eastAsia="ru-RU"/>
        </w:rPr>
        <w:t>проекта</w:t>
      </w:r>
      <w:r w:rsidR="00F1708F" w:rsidRPr="00445BED">
        <w:rPr>
          <w:rFonts w:ascii="Times New Roman" w:eastAsia="Times New Roman" w:hAnsi="Times New Roman" w:cs="Times New Roman"/>
          <w:color w:val="000000"/>
          <w:sz w:val="24"/>
          <w:szCs w:val="24"/>
          <w:lang w:eastAsia="ru-RU"/>
        </w:rPr>
        <w:t xml:space="preserve"> заключается в том, что </w:t>
      </w:r>
      <w:r w:rsidR="00CC31BE">
        <w:rPr>
          <w:rFonts w:ascii="Times New Roman" w:eastAsia="Times New Roman" w:hAnsi="Times New Roman" w:cs="Times New Roman"/>
          <w:color w:val="000000"/>
          <w:sz w:val="24"/>
          <w:szCs w:val="24"/>
          <w:lang w:eastAsia="ru-RU"/>
        </w:rPr>
        <w:t xml:space="preserve">использование </w:t>
      </w:r>
      <w:r w:rsidR="00445BED">
        <w:rPr>
          <w:rFonts w:ascii="Times New Roman" w:eastAsia="Times New Roman" w:hAnsi="Times New Roman" w:cs="Times New Roman"/>
          <w:color w:val="000000"/>
          <w:sz w:val="24"/>
          <w:szCs w:val="24"/>
          <w:lang w:eastAsia="ru-RU"/>
        </w:rPr>
        <w:t xml:space="preserve">цифрового инструмента </w:t>
      </w:r>
      <w:r w:rsidR="00AC20F8">
        <w:rPr>
          <w:rFonts w:ascii="Times New Roman" w:eastAsia="Times New Roman" w:hAnsi="Times New Roman" w:cs="Times New Roman"/>
          <w:b/>
          <w:color w:val="000000"/>
          <w:sz w:val="24"/>
          <w:szCs w:val="24"/>
          <w:lang w:eastAsia="ru-RU"/>
        </w:rPr>
        <w:t>«Цифровой органайзер на основе «</w:t>
      </w:r>
      <w:proofErr w:type="spellStart"/>
      <w:r w:rsidR="00AC20F8">
        <w:rPr>
          <w:rFonts w:ascii="Times New Roman" w:eastAsia="Times New Roman" w:hAnsi="Times New Roman" w:cs="Times New Roman"/>
          <w:b/>
          <w:color w:val="000000"/>
          <w:sz w:val="24"/>
          <w:szCs w:val="24"/>
          <w:lang w:eastAsia="ru-RU"/>
        </w:rPr>
        <w:t>Яндекс</w:t>
      </w:r>
      <w:proofErr w:type="spellEnd"/>
      <w:r w:rsidR="00AC20F8">
        <w:rPr>
          <w:rFonts w:ascii="Times New Roman" w:eastAsia="Times New Roman" w:hAnsi="Times New Roman" w:cs="Times New Roman"/>
          <w:b/>
          <w:color w:val="000000"/>
          <w:sz w:val="24"/>
          <w:szCs w:val="24"/>
          <w:lang w:eastAsia="ru-RU"/>
        </w:rPr>
        <w:t xml:space="preserve"> таблиц»</w:t>
      </w:r>
      <w:r w:rsidR="00CC31BE">
        <w:rPr>
          <w:rFonts w:ascii="Times New Roman" w:eastAsia="Times New Roman" w:hAnsi="Times New Roman" w:cs="Times New Roman"/>
          <w:color w:val="000000"/>
          <w:sz w:val="24"/>
          <w:szCs w:val="24"/>
          <w:lang w:eastAsia="ru-RU"/>
        </w:rPr>
        <w:t xml:space="preserve"> позволит:</w:t>
      </w:r>
    </w:p>
    <w:p w:rsidR="00CC31BE" w:rsidRDefault="00CC31BE"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оперативно владеть информац</w:t>
      </w:r>
      <w:r w:rsidR="00445BED">
        <w:rPr>
          <w:rFonts w:ascii="Times New Roman" w:eastAsia="Times New Roman" w:hAnsi="Times New Roman" w:cs="Times New Roman"/>
          <w:color w:val="000000"/>
          <w:sz w:val="24"/>
          <w:szCs w:val="24"/>
          <w:lang w:eastAsia="ru-RU"/>
        </w:rPr>
        <w:t>ией об актуальности данных цифровых ресурсов</w:t>
      </w:r>
      <w:r>
        <w:rPr>
          <w:rFonts w:ascii="Times New Roman" w:eastAsia="Times New Roman" w:hAnsi="Times New Roman" w:cs="Times New Roman"/>
          <w:color w:val="000000"/>
          <w:sz w:val="24"/>
          <w:szCs w:val="24"/>
          <w:lang w:eastAsia="ru-RU"/>
        </w:rPr>
        <w:t>;</w:t>
      </w:r>
    </w:p>
    <w:p w:rsidR="00CC31BE" w:rsidRDefault="00102D85"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31BE">
        <w:rPr>
          <w:rFonts w:ascii="Times New Roman" w:eastAsia="Times New Roman" w:hAnsi="Times New Roman" w:cs="Times New Roman"/>
          <w:color w:val="000000"/>
          <w:sz w:val="24"/>
          <w:szCs w:val="24"/>
          <w:lang w:eastAsia="ru-RU"/>
        </w:rPr>
        <w:t>своевременно принимать управленческие решения в случае возникновения проблемы</w:t>
      </w:r>
      <w:r w:rsidR="00445BED">
        <w:rPr>
          <w:rFonts w:ascii="Times New Roman" w:eastAsia="Times New Roman" w:hAnsi="Times New Roman" w:cs="Times New Roman"/>
          <w:color w:val="000000"/>
          <w:sz w:val="24"/>
          <w:szCs w:val="24"/>
          <w:lang w:eastAsia="ru-RU"/>
        </w:rPr>
        <w:t xml:space="preserve"> на основе данных цифровых ресурсов</w:t>
      </w:r>
      <w:r w:rsidR="00CC31BE">
        <w:rPr>
          <w:rFonts w:ascii="Times New Roman" w:eastAsia="Times New Roman" w:hAnsi="Times New Roman" w:cs="Times New Roman"/>
          <w:color w:val="000000"/>
          <w:sz w:val="24"/>
          <w:szCs w:val="24"/>
          <w:lang w:eastAsia="ru-RU"/>
        </w:rPr>
        <w:t>;</w:t>
      </w:r>
    </w:p>
    <w:p w:rsidR="00D064B4" w:rsidRDefault="00AC20F8"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внедрить</w:t>
      </w:r>
      <w:r w:rsidR="00CC31BE">
        <w:rPr>
          <w:rFonts w:ascii="Times New Roman" w:eastAsia="Times New Roman" w:hAnsi="Times New Roman" w:cs="Times New Roman"/>
          <w:color w:val="000000"/>
          <w:sz w:val="24"/>
          <w:szCs w:val="24"/>
          <w:lang w:eastAsia="ru-RU"/>
        </w:rPr>
        <w:t xml:space="preserve"> систему</w:t>
      </w:r>
      <w:r w:rsidR="00445BED">
        <w:rPr>
          <w:rFonts w:ascii="Times New Roman" w:eastAsia="Times New Roman" w:hAnsi="Times New Roman" w:cs="Times New Roman"/>
          <w:color w:val="000000"/>
          <w:sz w:val="24"/>
          <w:szCs w:val="24"/>
          <w:lang w:eastAsia="ru-RU"/>
        </w:rPr>
        <w:t xml:space="preserve"> контроля использования цифровых ресурсов</w:t>
      </w:r>
      <w:r w:rsidR="00CC31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сотрудниками </w:t>
      </w:r>
      <w:r w:rsidR="00CC31BE">
        <w:rPr>
          <w:rFonts w:ascii="Times New Roman" w:eastAsia="Times New Roman" w:hAnsi="Times New Roman" w:cs="Times New Roman"/>
          <w:color w:val="000000"/>
          <w:sz w:val="24"/>
          <w:szCs w:val="24"/>
          <w:lang w:eastAsia="ru-RU"/>
        </w:rPr>
        <w:t>в образовательной организации.</w:t>
      </w:r>
    </w:p>
    <w:p w:rsidR="00CC31BE" w:rsidRDefault="001138D5"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может быть использован образовательными учреждени</w:t>
      </w:r>
      <w:r w:rsidR="00445BED">
        <w:rPr>
          <w:rFonts w:ascii="Times New Roman" w:eastAsia="Times New Roman" w:hAnsi="Times New Roman" w:cs="Times New Roman"/>
          <w:color w:val="000000"/>
          <w:sz w:val="24"/>
          <w:szCs w:val="24"/>
          <w:lang w:eastAsia="ru-RU"/>
        </w:rPr>
        <w:t xml:space="preserve">ями </w:t>
      </w:r>
      <w:proofErr w:type="spellStart"/>
      <w:r w:rsidR="00445BED">
        <w:rPr>
          <w:rFonts w:ascii="Times New Roman" w:eastAsia="Times New Roman" w:hAnsi="Times New Roman" w:cs="Times New Roman"/>
          <w:color w:val="000000"/>
          <w:sz w:val="24"/>
          <w:szCs w:val="24"/>
          <w:lang w:eastAsia="ru-RU"/>
        </w:rPr>
        <w:t>Кондинского</w:t>
      </w:r>
      <w:proofErr w:type="spellEnd"/>
      <w:r w:rsidR="00445BED">
        <w:rPr>
          <w:rFonts w:ascii="Times New Roman" w:eastAsia="Times New Roman" w:hAnsi="Times New Roman" w:cs="Times New Roman"/>
          <w:color w:val="000000"/>
          <w:sz w:val="24"/>
          <w:szCs w:val="24"/>
          <w:lang w:eastAsia="ru-RU"/>
        </w:rPr>
        <w:t xml:space="preserve"> района и округа, также изменён под нужды любого учреждения так и под потребности внешней среды.</w:t>
      </w:r>
    </w:p>
    <w:p w:rsidR="00FA26C0" w:rsidRDefault="00FA26C0" w:rsidP="00027C7D">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FA26C0" w:rsidRDefault="00FA26C0"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D064B4" w:rsidRDefault="00D064B4"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D064B4" w:rsidRDefault="00D064B4"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D064B4" w:rsidRDefault="00D064B4"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1A666E" w:rsidRDefault="001A666E">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B6032" w:rsidRPr="001A666E" w:rsidRDefault="00FA26C0" w:rsidP="00027C7D">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1A666E">
        <w:rPr>
          <w:rFonts w:ascii="Times New Roman" w:eastAsia="Times New Roman" w:hAnsi="Times New Roman" w:cs="Times New Roman"/>
          <w:b/>
          <w:color w:val="000000"/>
          <w:sz w:val="28"/>
          <w:szCs w:val="28"/>
          <w:lang w:eastAsia="ru-RU"/>
        </w:rPr>
        <w:lastRenderedPageBreak/>
        <w:t xml:space="preserve">Цель и задачи проекта </w:t>
      </w:r>
    </w:p>
    <w:p w:rsidR="00D064B4" w:rsidRPr="009A22F9" w:rsidRDefault="00D064B4"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AC20F8" w:rsidRDefault="00AC1307" w:rsidP="00027C7D">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eastAsia="ru-RU"/>
        </w:rPr>
      </w:pPr>
      <w:r w:rsidRPr="00AC1307">
        <w:rPr>
          <w:rFonts w:ascii="Times New Roman" w:eastAsia="Times New Roman" w:hAnsi="Times New Roman" w:cs="Times New Roman"/>
          <w:b/>
          <w:color w:val="000000"/>
          <w:sz w:val="24"/>
          <w:szCs w:val="24"/>
          <w:lang w:eastAsia="ru-RU"/>
        </w:rPr>
        <w:t>Цель проекта</w:t>
      </w:r>
      <w:r>
        <w:rPr>
          <w:rFonts w:ascii="Times New Roman" w:eastAsia="Times New Roman" w:hAnsi="Times New Roman" w:cs="Times New Roman"/>
          <w:color w:val="000000"/>
          <w:sz w:val="24"/>
          <w:szCs w:val="24"/>
          <w:lang w:eastAsia="ru-RU"/>
        </w:rPr>
        <w:t xml:space="preserve"> </w:t>
      </w:r>
      <w:r w:rsidR="00AC20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C20F8" w:rsidRPr="004A5E1F">
        <w:rPr>
          <w:rFonts w:ascii="Times New Roman" w:eastAsia="Times New Roman" w:hAnsi="Times New Roman" w:cs="Times New Roman"/>
          <w:color w:val="000000" w:themeColor="text1"/>
          <w:sz w:val="24"/>
          <w:szCs w:val="24"/>
          <w:lang w:eastAsia="ru-RU"/>
        </w:rPr>
        <w:t>Создание «</w:t>
      </w:r>
      <w:proofErr w:type="spellStart"/>
      <w:proofErr w:type="gramStart"/>
      <w:r w:rsidR="00AC20F8" w:rsidRPr="004A5E1F">
        <w:rPr>
          <w:rFonts w:ascii="Times New Roman" w:eastAsia="Times New Roman" w:hAnsi="Times New Roman" w:cs="Times New Roman"/>
          <w:color w:val="000000" w:themeColor="text1"/>
          <w:sz w:val="24"/>
          <w:szCs w:val="24"/>
          <w:lang w:eastAsia="ru-RU"/>
        </w:rPr>
        <w:t>Цифрового-органайзера</w:t>
      </w:r>
      <w:proofErr w:type="spellEnd"/>
      <w:proofErr w:type="gramEnd"/>
      <w:r w:rsidR="00AC20F8" w:rsidRPr="004A5E1F">
        <w:rPr>
          <w:rFonts w:ascii="Times New Roman" w:eastAsia="Times New Roman" w:hAnsi="Times New Roman" w:cs="Times New Roman"/>
          <w:color w:val="000000" w:themeColor="text1"/>
          <w:sz w:val="24"/>
          <w:szCs w:val="24"/>
          <w:lang w:eastAsia="ru-RU"/>
        </w:rPr>
        <w:t>», на основе «</w:t>
      </w:r>
      <w:proofErr w:type="spellStart"/>
      <w:r w:rsidR="00AC20F8" w:rsidRPr="004A5E1F">
        <w:rPr>
          <w:rFonts w:ascii="Times New Roman" w:eastAsia="Times New Roman" w:hAnsi="Times New Roman" w:cs="Times New Roman"/>
          <w:color w:val="000000" w:themeColor="text1"/>
          <w:sz w:val="24"/>
          <w:szCs w:val="24"/>
          <w:lang w:eastAsia="ru-RU"/>
        </w:rPr>
        <w:t>Яндекс-таблиц</w:t>
      </w:r>
      <w:proofErr w:type="spellEnd"/>
      <w:r w:rsidR="00AC20F8" w:rsidRPr="004A5E1F">
        <w:rPr>
          <w:rFonts w:ascii="Times New Roman" w:eastAsia="Times New Roman" w:hAnsi="Times New Roman" w:cs="Times New Roman"/>
          <w:color w:val="000000" w:themeColor="text1"/>
          <w:sz w:val="24"/>
          <w:szCs w:val="24"/>
          <w:lang w:eastAsia="ru-RU"/>
        </w:rPr>
        <w:t>», как инструмента обеспечения оперативности контроля за использованием цифровых ресурсов.</w:t>
      </w:r>
    </w:p>
    <w:p w:rsidR="00AC20F8" w:rsidRPr="00AC20F8" w:rsidRDefault="00AC20F8"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AC20F8">
        <w:rPr>
          <w:rFonts w:ascii="Times New Roman" w:eastAsia="Times New Roman" w:hAnsi="Times New Roman" w:cs="Times New Roman"/>
          <w:b/>
          <w:color w:val="000000" w:themeColor="text1"/>
          <w:sz w:val="24"/>
          <w:szCs w:val="24"/>
          <w:lang w:eastAsia="ru-RU"/>
        </w:rPr>
        <w:t>Задачи</w:t>
      </w:r>
      <w:r>
        <w:rPr>
          <w:rFonts w:ascii="Times New Roman" w:eastAsia="Times New Roman" w:hAnsi="Times New Roman" w:cs="Times New Roman"/>
          <w:b/>
          <w:color w:val="000000" w:themeColor="text1"/>
          <w:sz w:val="24"/>
          <w:szCs w:val="24"/>
          <w:lang w:eastAsia="ru-RU"/>
        </w:rPr>
        <w:t>:</w:t>
      </w:r>
    </w:p>
    <w:p w:rsidR="00AC20F8" w:rsidRDefault="00AC20F8" w:rsidP="00AC20F8">
      <w:pPr>
        <w:spacing w:after="0" w:line="276" w:lineRule="auto"/>
        <w:ind w:left="112" w:right="132" w:firstLine="597"/>
        <w:jc w:val="both"/>
        <w:rPr>
          <w:rFonts w:ascii="Times New Roman" w:eastAsia="Times New Roman" w:hAnsi="Times New Roman" w:cs="Times New Roman"/>
          <w:color w:val="000000"/>
          <w:sz w:val="24"/>
          <w:szCs w:val="24"/>
          <w:lang w:eastAsia="ru-RU"/>
        </w:rPr>
      </w:pPr>
      <w:r w:rsidRPr="001746D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Провести анализ цифровых ресурсов учреждения.</w:t>
      </w:r>
    </w:p>
    <w:p w:rsidR="00AC20F8" w:rsidRDefault="00AC20F8" w:rsidP="00AC20F8">
      <w:pPr>
        <w:spacing w:after="0" w:line="276" w:lineRule="auto"/>
        <w:ind w:left="112" w:right="132" w:firstLine="5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Составление перечня цифровых ресурсов.</w:t>
      </w:r>
    </w:p>
    <w:p w:rsidR="00AC20F8" w:rsidRDefault="00AC20F8" w:rsidP="00AC20F8">
      <w:pPr>
        <w:spacing w:after="0" w:line="276" w:lineRule="auto"/>
        <w:ind w:left="112" w:right="132" w:firstLine="5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Создать «Цифровой органайзер». </w:t>
      </w:r>
    </w:p>
    <w:p w:rsidR="00AC1307" w:rsidRDefault="00AC20F8" w:rsidP="00AC20F8">
      <w:pPr>
        <w:shd w:val="clear" w:color="auto" w:fill="FFFFFF"/>
        <w:spacing w:after="0" w:line="276" w:lineRule="auto"/>
        <w:ind w:firstLine="709"/>
        <w:jc w:val="both"/>
        <w:rPr>
          <w:rFonts w:ascii="Times New Roman" w:hAnsi="Times New Roman" w:cs="Times New Roman"/>
          <w:sz w:val="24"/>
        </w:rPr>
      </w:pPr>
      <w:r>
        <w:rPr>
          <w:rFonts w:ascii="Times New Roman" w:eastAsia="Times New Roman" w:hAnsi="Times New Roman" w:cs="Times New Roman"/>
          <w:color w:val="000000"/>
          <w:sz w:val="24"/>
          <w:szCs w:val="24"/>
          <w:lang w:eastAsia="ru-RU"/>
        </w:rPr>
        <w:t xml:space="preserve">4. </w:t>
      </w:r>
      <w:r>
        <w:rPr>
          <w:rFonts w:ascii="Times New Roman" w:hAnsi="Times New Roman" w:cs="Times New Roman"/>
          <w:sz w:val="24"/>
        </w:rPr>
        <w:t>Создать алгоритм р</w:t>
      </w:r>
      <w:r w:rsidR="00E27424">
        <w:rPr>
          <w:rFonts w:ascii="Times New Roman" w:hAnsi="Times New Roman" w:cs="Times New Roman"/>
          <w:sz w:val="24"/>
        </w:rPr>
        <w:t xml:space="preserve">аботы специалистов с «Цифровым органайзером» </w:t>
      </w:r>
    </w:p>
    <w:p w:rsidR="00AC20F8" w:rsidRDefault="00AC20F8" w:rsidP="00AC20F8">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p>
    <w:p w:rsidR="00AC1307" w:rsidRPr="00AC1307" w:rsidRDefault="00AC1307"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AC1307">
        <w:rPr>
          <w:rFonts w:ascii="Times New Roman" w:eastAsia="Times New Roman" w:hAnsi="Times New Roman" w:cs="Times New Roman"/>
          <w:b/>
          <w:color w:val="000000"/>
          <w:sz w:val="24"/>
          <w:szCs w:val="24"/>
          <w:lang w:eastAsia="ru-RU"/>
        </w:rPr>
        <w:t>Цифровая трансформация учреждения призвана:</w:t>
      </w:r>
    </w:p>
    <w:p w:rsidR="00AC1307"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обеспечить введение электронного документооборота</w:t>
      </w:r>
      <w:r w:rsidR="000A000B">
        <w:rPr>
          <w:rFonts w:ascii="Times New Roman" w:eastAsia="Times New Roman" w:hAnsi="Times New Roman" w:cs="Times New Roman"/>
          <w:color w:val="000000"/>
          <w:sz w:val="24"/>
          <w:szCs w:val="24"/>
          <w:lang w:eastAsia="ru-RU"/>
        </w:rPr>
        <w:t>,</w:t>
      </w:r>
      <w:r w:rsidRPr="00AC1307">
        <w:rPr>
          <w:rFonts w:ascii="Times New Roman" w:eastAsia="Times New Roman" w:hAnsi="Times New Roman" w:cs="Times New Roman"/>
          <w:color w:val="000000"/>
          <w:sz w:val="24"/>
          <w:szCs w:val="24"/>
          <w:lang w:eastAsia="ru-RU"/>
        </w:rPr>
        <w:t xml:space="preserve"> который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w:t>
      </w:r>
      <w:r>
        <w:rPr>
          <w:rFonts w:ascii="Times New Roman" w:eastAsia="Times New Roman" w:hAnsi="Times New Roman" w:cs="Times New Roman"/>
          <w:color w:val="000000"/>
          <w:sz w:val="24"/>
          <w:szCs w:val="24"/>
          <w:lang w:eastAsia="ru-RU"/>
        </w:rPr>
        <w:t>щью интеллектуальных алгоритмов;</w:t>
      </w:r>
    </w:p>
    <w:p w:rsidR="00AC1307"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включать в себя оценку и упрощение существующих про</w:t>
      </w:r>
      <w:r>
        <w:rPr>
          <w:rFonts w:ascii="Times New Roman" w:eastAsia="Times New Roman" w:hAnsi="Times New Roman" w:cs="Times New Roman"/>
          <w:color w:val="000000"/>
          <w:sz w:val="24"/>
          <w:szCs w:val="24"/>
          <w:lang w:eastAsia="ru-RU"/>
        </w:rPr>
        <w:t xml:space="preserve">цессов управления учреждением; </w:t>
      </w:r>
    </w:p>
    <w:p w:rsidR="00AC1307"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снижение тре</w:t>
      </w:r>
      <w:r>
        <w:rPr>
          <w:rFonts w:ascii="Times New Roman" w:eastAsia="Times New Roman" w:hAnsi="Times New Roman" w:cs="Times New Roman"/>
          <w:color w:val="000000"/>
          <w:sz w:val="24"/>
          <w:szCs w:val="24"/>
          <w:lang w:eastAsia="ru-RU"/>
        </w:rPr>
        <w:t xml:space="preserve">бований к отчетности учителей, </w:t>
      </w: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AC1307" w:rsidRDefault="00AC1307" w:rsidP="00027C7D">
      <w:pPr>
        <w:pStyle w:val="a3"/>
        <w:shd w:val="clear" w:color="auto" w:fill="FFFFFF"/>
        <w:spacing w:before="0" w:beforeAutospacing="0" w:after="0" w:afterAutospacing="0" w:line="276" w:lineRule="auto"/>
        <w:jc w:val="both"/>
        <w:rPr>
          <w:color w:val="333333"/>
        </w:rPr>
      </w:pPr>
    </w:p>
    <w:p w:rsidR="00445BED" w:rsidRDefault="00445BED">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8B6032" w:rsidRPr="00205640" w:rsidRDefault="008B6032" w:rsidP="00027C7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205640">
        <w:rPr>
          <w:rFonts w:ascii="Times New Roman" w:eastAsia="Times New Roman" w:hAnsi="Times New Roman" w:cs="Times New Roman"/>
          <w:b/>
          <w:bCs/>
          <w:color w:val="000000"/>
          <w:sz w:val="28"/>
          <w:szCs w:val="28"/>
          <w:lang w:eastAsia="ru-RU"/>
        </w:rPr>
        <w:lastRenderedPageBreak/>
        <w:t>Прогнозируемые результаты и возможные риски</w:t>
      </w:r>
      <w:r w:rsidR="00190120">
        <w:rPr>
          <w:rFonts w:ascii="Times New Roman" w:eastAsia="Times New Roman" w:hAnsi="Times New Roman" w:cs="Times New Roman"/>
          <w:b/>
          <w:bCs/>
          <w:color w:val="000000"/>
          <w:sz w:val="28"/>
          <w:szCs w:val="28"/>
          <w:lang w:eastAsia="ru-RU"/>
        </w:rPr>
        <w:t>.</w:t>
      </w:r>
    </w:p>
    <w:p w:rsidR="008B3B32" w:rsidRPr="008B6032" w:rsidRDefault="008B3B32" w:rsidP="00027C7D">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8B3B32" w:rsidRDefault="008B3B3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B3B32">
        <w:rPr>
          <w:rFonts w:ascii="Times New Roman" w:eastAsia="Times New Roman" w:hAnsi="Times New Roman" w:cs="Times New Roman"/>
          <w:color w:val="000000"/>
          <w:sz w:val="24"/>
          <w:szCs w:val="24"/>
          <w:lang w:eastAsia="ru-RU"/>
        </w:rPr>
        <w:t xml:space="preserve">Информационная система управления образовательной организацией </w:t>
      </w:r>
      <w:r>
        <w:rPr>
          <w:rFonts w:ascii="Times New Roman" w:eastAsia="Times New Roman" w:hAnsi="Times New Roman" w:cs="Times New Roman"/>
          <w:color w:val="000000"/>
          <w:sz w:val="24"/>
          <w:szCs w:val="24"/>
          <w:lang w:eastAsia="ru-RU"/>
        </w:rPr>
        <w:t>обладает</w:t>
      </w:r>
      <w:r w:rsidRPr="008B3B32">
        <w:rPr>
          <w:rFonts w:ascii="Times New Roman" w:eastAsia="Times New Roman" w:hAnsi="Times New Roman" w:cs="Times New Roman"/>
          <w:color w:val="000000"/>
          <w:sz w:val="24"/>
          <w:szCs w:val="24"/>
          <w:lang w:eastAsia="ru-RU"/>
        </w:rPr>
        <w:t xml:space="preserve"> следующими значимыми характеристиками:</w:t>
      </w:r>
    </w:p>
    <w:p w:rsidR="008B3B32" w:rsidRDefault="008B3B3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B3B32">
        <w:rPr>
          <w:rFonts w:ascii="Times New Roman" w:eastAsia="Times New Roman" w:hAnsi="Times New Roman" w:cs="Times New Roman"/>
          <w:color w:val="000000"/>
          <w:sz w:val="24"/>
          <w:szCs w:val="24"/>
          <w:lang w:eastAsia="ru-RU"/>
        </w:rPr>
        <w:t>- многоаспектность – информационная система должна быть нацелена на решение комплекса взаимосвязанных задач</w:t>
      </w:r>
      <w:r>
        <w:rPr>
          <w:rFonts w:ascii="Times New Roman" w:eastAsia="Times New Roman" w:hAnsi="Times New Roman" w:cs="Times New Roman"/>
          <w:color w:val="000000"/>
          <w:sz w:val="24"/>
          <w:szCs w:val="24"/>
          <w:lang w:eastAsia="ru-RU"/>
        </w:rPr>
        <w:t xml:space="preserve"> разного характера и сложности;</w:t>
      </w:r>
    </w:p>
    <w:p w:rsidR="008B3B32" w:rsidRDefault="008B3B3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B3B32">
        <w:rPr>
          <w:rFonts w:ascii="Times New Roman" w:eastAsia="Times New Roman" w:hAnsi="Times New Roman" w:cs="Times New Roman"/>
          <w:color w:val="000000"/>
          <w:sz w:val="24"/>
          <w:szCs w:val="24"/>
          <w:lang w:eastAsia="ru-RU"/>
        </w:rPr>
        <w:t>- структурность – позволяющая информационной системе управления образовательной организацией гибко распределять задания участникам и организаторам образовательн</w:t>
      </w:r>
      <w:r>
        <w:rPr>
          <w:rFonts w:ascii="Times New Roman" w:eastAsia="Times New Roman" w:hAnsi="Times New Roman" w:cs="Times New Roman"/>
          <w:color w:val="000000"/>
          <w:sz w:val="24"/>
          <w:szCs w:val="24"/>
          <w:lang w:eastAsia="ru-RU"/>
        </w:rPr>
        <w:t>ого процесса;</w:t>
      </w:r>
    </w:p>
    <w:p w:rsidR="008B3B32" w:rsidRDefault="008B3B3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B3B32">
        <w:rPr>
          <w:rFonts w:ascii="Times New Roman" w:eastAsia="Times New Roman" w:hAnsi="Times New Roman" w:cs="Times New Roman"/>
          <w:color w:val="000000"/>
          <w:sz w:val="24"/>
          <w:szCs w:val="24"/>
          <w:lang w:eastAsia="ru-RU"/>
        </w:rPr>
        <w:t xml:space="preserve">- целостность – позволяющая организаторам образовательного процесса при помощи информационной системы управления создавать необходимую документацию по </w:t>
      </w:r>
      <w:r>
        <w:rPr>
          <w:rFonts w:ascii="Times New Roman" w:eastAsia="Times New Roman" w:hAnsi="Times New Roman" w:cs="Times New Roman"/>
          <w:color w:val="000000"/>
          <w:sz w:val="24"/>
          <w:szCs w:val="24"/>
          <w:lang w:eastAsia="ru-RU"/>
        </w:rPr>
        <w:t>всем направлениям деятельности;</w:t>
      </w:r>
    </w:p>
    <w:p w:rsidR="00DE41A7" w:rsidRDefault="008B3B32"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8B3B32">
        <w:rPr>
          <w:rFonts w:ascii="Times New Roman" w:eastAsia="Times New Roman" w:hAnsi="Times New Roman" w:cs="Times New Roman"/>
          <w:color w:val="000000"/>
          <w:sz w:val="24"/>
          <w:szCs w:val="24"/>
          <w:lang w:eastAsia="ru-RU"/>
        </w:rPr>
        <w:t>- открытость – позволяющая подключать к системе необходимых участников и организаторо</w:t>
      </w:r>
      <w:r>
        <w:rPr>
          <w:rFonts w:ascii="Times New Roman" w:eastAsia="Times New Roman" w:hAnsi="Times New Roman" w:cs="Times New Roman"/>
          <w:color w:val="000000"/>
          <w:sz w:val="24"/>
          <w:szCs w:val="24"/>
          <w:lang w:eastAsia="ru-RU"/>
        </w:rPr>
        <w:t>в образовательного процесса</w:t>
      </w:r>
      <w:r w:rsidR="00DE41A7">
        <w:rPr>
          <w:rFonts w:ascii="Times New Roman" w:eastAsia="Times New Roman" w:hAnsi="Times New Roman" w:cs="Times New Roman"/>
          <w:color w:val="000000"/>
          <w:sz w:val="24"/>
          <w:szCs w:val="24"/>
          <w:lang w:eastAsia="ru-RU"/>
        </w:rPr>
        <w:t>.</w:t>
      </w:r>
    </w:p>
    <w:p w:rsidR="00F1708F" w:rsidRDefault="00F1708F"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p>
    <w:p w:rsidR="00DE41A7" w:rsidRPr="00DE41A7" w:rsidRDefault="00DE41A7"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DE41A7">
        <w:rPr>
          <w:rFonts w:ascii="Times New Roman" w:eastAsia="Times New Roman" w:hAnsi="Times New Roman" w:cs="Times New Roman"/>
          <w:b/>
          <w:color w:val="000000"/>
          <w:sz w:val="24"/>
          <w:szCs w:val="24"/>
          <w:lang w:eastAsia="ru-RU"/>
        </w:rPr>
        <w:t>Предполагаемые результаты проекта:</w:t>
      </w:r>
    </w:p>
    <w:p w:rsidR="00190120" w:rsidRPr="00190120" w:rsidRDefault="00190120" w:rsidP="00190120">
      <w:pPr>
        <w:spacing w:after="0" w:line="276" w:lineRule="auto"/>
        <w:ind w:right="1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90120">
        <w:rPr>
          <w:rFonts w:ascii="Times New Roman" w:eastAsia="Times New Roman" w:hAnsi="Times New Roman" w:cs="Times New Roman"/>
          <w:color w:val="000000"/>
          <w:sz w:val="24"/>
          <w:szCs w:val="24"/>
          <w:lang w:eastAsia="ru-RU"/>
        </w:rPr>
        <w:t>Создан «Цифровой органайзер» на основе «</w:t>
      </w:r>
      <w:proofErr w:type="spellStart"/>
      <w:r w:rsidRPr="00190120">
        <w:rPr>
          <w:rFonts w:ascii="Times New Roman" w:eastAsia="Times New Roman" w:hAnsi="Times New Roman" w:cs="Times New Roman"/>
          <w:color w:val="000000"/>
          <w:sz w:val="24"/>
          <w:szCs w:val="24"/>
          <w:lang w:eastAsia="ru-RU"/>
        </w:rPr>
        <w:t>Яндекс-таблиц</w:t>
      </w:r>
      <w:proofErr w:type="spellEnd"/>
      <w:r w:rsidRPr="00190120">
        <w:rPr>
          <w:rFonts w:ascii="Times New Roman" w:eastAsia="Times New Roman" w:hAnsi="Times New Roman" w:cs="Times New Roman"/>
          <w:color w:val="000000"/>
          <w:sz w:val="24"/>
          <w:szCs w:val="24"/>
          <w:lang w:eastAsia="ru-RU"/>
        </w:rPr>
        <w:t xml:space="preserve">», как инструмент </w:t>
      </w:r>
      <w:r w:rsidRPr="00190120">
        <w:rPr>
          <w:rFonts w:ascii="Times New Roman" w:eastAsia="Times New Roman" w:hAnsi="Times New Roman" w:cs="Times New Roman"/>
          <w:color w:val="000000" w:themeColor="text1"/>
          <w:sz w:val="24"/>
          <w:szCs w:val="24"/>
          <w:lang w:eastAsia="ru-RU"/>
        </w:rPr>
        <w:t xml:space="preserve">обеспечения оперативности </w:t>
      </w:r>
      <w:proofErr w:type="gramStart"/>
      <w:r w:rsidRPr="00190120">
        <w:rPr>
          <w:rFonts w:ascii="Times New Roman" w:eastAsia="Times New Roman" w:hAnsi="Times New Roman" w:cs="Times New Roman"/>
          <w:color w:val="000000" w:themeColor="text1"/>
          <w:sz w:val="24"/>
          <w:szCs w:val="24"/>
          <w:lang w:eastAsia="ru-RU"/>
        </w:rPr>
        <w:t>контроля за</w:t>
      </w:r>
      <w:proofErr w:type="gramEnd"/>
      <w:r w:rsidRPr="00190120">
        <w:rPr>
          <w:rFonts w:ascii="Times New Roman" w:eastAsia="Times New Roman" w:hAnsi="Times New Roman" w:cs="Times New Roman"/>
          <w:color w:val="000000" w:themeColor="text1"/>
          <w:sz w:val="24"/>
          <w:szCs w:val="24"/>
          <w:lang w:eastAsia="ru-RU"/>
        </w:rPr>
        <w:t xml:space="preserve"> использованием цифровых ресурсов.</w:t>
      </w:r>
    </w:p>
    <w:p w:rsidR="00033A0C" w:rsidRDefault="00190120" w:rsidP="00033A0C">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90120">
        <w:rPr>
          <w:rFonts w:ascii="Times New Roman" w:eastAsia="Times New Roman" w:hAnsi="Times New Roman" w:cs="Times New Roman"/>
          <w:color w:val="000000" w:themeColor="text1"/>
          <w:sz w:val="24"/>
          <w:szCs w:val="24"/>
          <w:lang w:eastAsia="ru-RU"/>
        </w:rPr>
        <w:t xml:space="preserve">Разработана и апробирована система </w:t>
      </w:r>
      <w:proofErr w:type="gramStart"/>
      <w:r w:rsidRPr="00190120">
        <w:rPr>
          <w:rFonts w:ascii="Times New Roman" w:eastAsia="Times New Roman" w:hAnsi="Times New Roman" w:cs="Times New Roman"/>
          <w:color w:val="000000" w:themeColor="text1"/>
          <w:sz w:val="24"/>
          <w:szCs w:val="24"/>
          <w:lang w:eastAsia="ru-RU"/>
        </w:rPr>
        <w:t>контроля за</w:t>
      </w:r>
      <w:proofErr w:type="gramEnd"/>
      <w:r w:rsidRPr="00190120">
        <w:rPr>
          <w:rFonts w:ascii="Times New Roman" w:eastAsia="Times New Roman" w:hAnsi="Times New Roman" w:cs="Times New Roman"/>
          <w:color w:val="000000" w:themeColor="text1"/>
          <w:sz w:val="24"/>
          <w:szCs w:val="24"/>
          <w:lang w:eastAsia="ru-RU"/>
        </w:rPr>
        <w:t xml:space="preserve"> работой работников с цифровыми ресурсами.</w:t>
      </w:r>
    </w:p>
    <w:p w:rsidR="00033A0C" w:rsidRPr="00F87465" w:rsidRDefault="00033A0C" w:rsidP="00033A0C">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Создан алгоритм </w:t>
      </w:r>
      <w:r w:rsidRPr="00F87465">
        <w:rPr>
          <w:rFonts w:ascii="Times New Roman" w:eastAsia="Times New Roman" w:hAnsi="Times New Roman" w:cs="Times New Roman"/>
          <w:color w:val="000000"/>
          <w:sz w:val="24"/>
          <w:szCs w:val="24"/>
          <w:lang w:eastAsia="ru-RU"/>
        </w:rPr>
        <w:t>Работы с «Цифровым органайзером»:</w:t>
      </w:r>
    </w:p>
    <w:p w:rsidR="00033A0C" w:rsidRPr="00F87465" w:rsidRDefault="00033A0C" w:rsidP="00033A0C">
      <w:pPr>
        <w:pStyle w:val="a8"/>
        <w:numPr>
          <w:ilvl w:val="0"/>
          <w:numId w:val="20"/>
        </w:numPr>
        <w:spacing w:after="0" w:line="240" w:lineRule="auto"/>
        <w:rPr>
          <w:rFonts w:ascii="Times New Roman" w:eastAsia="Times New Roman" w:hAnsi="Times New Roman" w:cs="Times New Roman"/>
          <w:color w:val="000000"/>
          <w:sz w:val="24"/>
          <w:szCs w:val="24"/>
          <w:lang w:eastAsia="ru-RU"/>
        </w:rPr>
      </w:pPr>
      <w:proofErr w:type="gramStart"/>
      <w:r w:rsidRPr="00F87465">
        <w:rPr>
          <w:rFonts w:ascii="Times New Roman" w:eastAsia="Times New Roman" w:hAnsi="Times New Roman" w:cs="Times New Roman"/>
          <w:color w:val="000000"/>
          <w:sz w:val="24"/>
          <w:szCs w:val="24"/>
          <w:lang w:eastAsia="ru-RU"/>
        </w:rPr>
        <w:t xml:space="preserve">Ответственный за работу с «Цифровым органайзером» получает </w:t>
      </w:r>
      <w:r w:rsidRPr="00F87465">
        <w:rPr>
          <w:rFonts w:ascii="Times New Roman" w:eastAsia="Times New Roman" w:hAnsi="Times New Roman" w:cs="Times New Roman"/>
          <w:color w:val="000000"/>
          <w:sz w:val="24"/>
          <w:szCs w:val="24"/>
          <w:lang w:val="en-US" w:eastAsia="ru-RU"/>
        </w:rPr>
        <w:t>QR</w:t>
      </w:r>
      <w:r w:rsidRPr="00F87465">
        <w:rPr>
          <w:rFonts w:ascii="Times New Roman" w:eastAsia="Times New Roman" w:hAnsi="Times New Roman" w:cs="Times New Roman"/>
          <w:color w:val="000000"/>
          <w:sz w:val="24"/>
          <w:szCs w:val="24"/>
          <w:lang w:eastAsia="ru-RU"/>
        </w:rPr>
        <w:t>код у руководителя (Приказ о назначении ответственного).</w:t>
      </w:r>
      <w:proofErr w:type="gramEnd"/>
    </w:p>
    <w:p w:rsidR="00033A0C" w:rsidRPr="00F87465" w:rsidRDefault="00033A0C" w:rsidP="00033A0C">
      <w:pPr>
        <w:pStyle w:val="a8"/>
        <w:numPr>
          <w:ilvl w:val="0"/>
          <w:numId w:val="20"/>
        </w:numPr>
        <w:spacing w:after="0" w:line="240" w:lineRule="auto"/>
        <w:rPr>
          <w:rFonts w:ascii="Times New Roman" w:eastAsia="Times New Roman" w:hAnsi="Times New Roman" w:cs="Times New Roman"/>
          <w:color w:val="000000"/>
          <w:sz w:val="24"/>
          <w:szCs w:val="24"/>
          <w:lang w:eastAsia="ru-RU"/>
        </w:rPr>
      </w:pPr>
      <w:r w:rsidRPr="00F87465">
        <w:rPr>
          <w:rFonts w:ascii="Times New Roman" w:eastAsia="Times New Roman" w:hAnsi="Times New Roman" w:cs="Times New Roman"/>
          <w:color w:val="000000"/>
          <w:sz w:val="24"/>
          <w:szCs w:val="24"/>
          <w:lang w:eastAsia="ru-RU"/>
        </w:rPr>
        <w:t>Проверить доступ в цифровой ресурс.</w:t>
      </w:r>
    </w:p>
    <w:p w:rsidR="00033A0C" w:rsidRPr="00F87465" w:rsidRDefault="00033A0C" w:rsidP="00033A0C">
      <w:pPr>
        <w:pStyle w:val="a8"/>
        <w:numPr>
          <w:ilvl w:val="0"/>
          <w:numId w:val="20"/>
        </w:numPr>
        <w:spacing w:after="0" w:line="240" w:lineRule="auto"/>
        <w:rPr>
          <w:rFonts w:ascii="Times New Roman" w:eastAsia="Times New Roman" w:hAnsi="Times New Roman" w:cs="Times New Roman"/>
          <w:color w:val="000000"/>
          <w:sz w:val="24"/>
          <w:szCs w:val="24"/>
          <w:lang w:eastAsia="ru-RU"/>
        </w:rPr>
      </w:pPr>
      <w:r w:rsidRPr="00F87465">
        <w:rPr>
          <w:rFonts w:ascii="Times New Roman" w:eastAsia="Times New Roman" w:hAnsi="Times New Roman" w:cs="Times New Roman"/>
          <w:color w:val="000000"/>
          <w:sz w:val="24"/>
          <w:szCs w:val="24"/>
          <w:lang w:eastAsia="ru-RU"/>
        </w:rPr>
        <w:t xml:space="preserve">Изучает методические рекомендации по работе с </w:t>
      </w:r>
      <w:proofErr w:type="gramStart"/>
      <w:r w:rsidRPr="00F87465">
        <w:rPr>
          <w:rFonts w:ascii="Times New Roman" w:eastAsia="Times New Roman" w:hAnsi="Times New Roman" w:cs="Times New Roman"/>
          <w:color w:val="000000"/>
          <w:sz w:val="24"/>
          <w:szCs w:val="24"/>
          <w:lang w:eastAsia="ru-RU"/>
        </w:rPr>
        <w:t>цифровым</w:t>
      </w:r>
      <w:proofErr w:type="gramEnd"/>
      <w:r w:rsidRPr="00F87465">
        <w:rPr>
          <w:rFonts w:ascii="Times New Roman" w:eastAsia="Times New Roman" w:hAnsi="Times New Roman" w:cs="Times New Roman"/>
          <w:color w:val="000000"/>
          <w:sz w:val="24"/>
          <w:szCs w:val="24"/>
          <w:lang w:eastAsia="ru-RU"/>
        </w:rPr>
        <w:t xml:space="preserve"> ресурсов, сроки заполнения.</w:t>
      </w:r>
    </w:p>
    <w:p w:rsidR="00033A0C" w:rsidRPr="00F87465" w:rsidRDefault="00033A0C" w:rsidP="00033A0C">
      <w:pPr>
        <w:pStyle w:val="a8"/>
        <w:numPr>
          <w:ilvl w:val="0"/>
          <w:numId w:val="20"/>
        </w:numPr>
        <w:spacing w:after="0" w:line="240" w:lineRule="auto"/>
        <w:rPr>
          <w:rFonts w:ascii="Times New Roman" w:eastAsia="Times New Roman" w:hAnsi="Times New Roman" w:cs="Times New Roman"/>
          <w:color w:val="000000"/>
          <w:sz w:val="24"/>
          <w:szCs w:val="24"/>
          <w:lang w:eastAsia="ru-RU"/>
        </w:rPr>
      </w:pPr>
      <w:proofErr w:type="gramStart"/>
      <w:r w:rsidRPr="00F87465">
        <w:rPr>
          <w:rFonts w:ascii="Times New Roman" w:eastAsia="Times New Roman" w:hAnsi="Times New Roman" w:cs="Times New Roman"/>
          <w:color w:val="000000"/>
          <w:sz w:val="24"/>
          <w:szCs w:val="24"/>
          <w:lang w:eastAsia="ru-RU"/>
        </w:rPr>
        <w:t>Обязан</w:t>
      </w:r>
      <w:proofErr w:type="gramEnd"/>
      <w:r w:rsidRPr="00F87465">
        <w:rPr>
          <w:rFonts w:ascii="Times New Roman" w:eastAsia="Times New Roman" w:hAnsi="Times New Roman" w:cs="Times New Roman"/>
          <w:color w:val="000000"/>
          <w:sz w:val="24"/>
          <w:szCs w:val="24"/>
          <w:lang w:eastAsia="ru-RU"/>
        </w:rPr>
        <w:t xml:space="preserve"> систематически вносить данные в цифровые ресурсы согласно регламентов.</w:t>
      </w:r>
    </w:p>
    <w:p w:rsidR="00033A0C" w:rsidRPr="00F87465" w:rsidRDefault="00033A0C" w:rsidP="00033A0C">
      <w:pPr>
        <w:spacing w:after="0" w:line="240" w:lineRule="auto"/>
        <w:jc w:val="center"/>
        <w:rPr>
          <w:rFonts w:ascii="Times New Roman" w:hAnsi="Times New Roman" w:cs="Times New Roman"/>
          <w:sz w:val="24"/>
          <w:szCs w:val="24"/>
          <w:highlight w:val="yellow"/>
        </w:rPr>
      </w:pPr>
      <w:proofErr w:type="gramStart"/>
      <w:r w:rsidRPr="00F87465">
        <w:rPr>
          <w:rFonts w:ascii="Times New Roman" w:eastAsia="Times New Roman" w:hAnsi="Times New Roman" w:cs="Times New Roman"/>
          <w:color w:val="000000"/>
          <w:sz w:val="24"/>
          <w:szCs w:val="24"/>
          <w:lang w:eastAsia="ru-RU"/>
        </w:rPr>
        <w:t>Сотрудник</w:t>
      </w:r>
      <w:proofErr w:type="gramEnd"/>
      <w:r w:rsidRPr="00F87465">
        <w:rPr>
          <w:rFonts w:ascii="Times New Roman" w:eastAsia="Times New Roman" w:hAnsi="Times New Roman" w:cs="Times New Roman"/>
          <w:color w:val="000000"/>
          <w:sz w:val="24"/>
          <w:szCs w:val="24"/>
          <w:lang w:eastAsia="ru-RU"/>
        </w:rPr>
        <w:t xml:space="preserve"> отвечающий за заполнение вкладки «Цифрового органайзера» несёт персональную ответственность за достоверность и своевременность.</w:t>
      </w:r>
      <w:r w:rsidRPr="00F87465">
        <w:rPr>
          <w:rFonts w:ascii="Times New Roman" w:hAnsi="Times New Roman" w:cs="Times New Roman"/>
          <w:sz w:val="24"/>
          <w:szCs w:val="24"/>
          <w:highlight w:val="yellow"/>
        </w:rPr>
        <w:t xml:space="preserve"> </w:t>
      </w:r>
    </w:p>
    <w:p w:rsidR="00033A0C" w:rsidRPr="00F87465" w:rsidRDefault="00033A0C" w:rsidP="00033A0C">
      <w:pPr>
        <w:spacing w:after="0" w:line="240" w:lineRule="auto"/>
        <w:jc w:val="center"/>
        <w:rPr>
          <w:rFonts w:ascii="Times New Roman" w:hAnsi="Times New Roman" w:cs="Times New Roman"/>
          <w:sz w:val="24"/>
          <w:szCs w:val="24"/>
          <w:highlight w:val="yellow"/>
        </w:rPr>
      </w:pPr>
    </w:p>
    <w:p w:rsidR="000A000B" w:rsidRPr="000A000B" w:rsidRDefault="000A000B" w:rsidP="00027C7D">
      <w:pPr>
        <w:shd w:val="clear" w:color="auto" w:fill="FFFFFF"/>
        <w:spacing w:after="0" w:line="276" w:lineRule="auto"/>
        <w:ind w:firstLine="709"/>
        <w:jc w:val="both"/>
        <w:rPr>
          <w:rFonts w:ascii="Times New Roman" w:eastAsia="Times New Roman" w:hAnsi="Times New Roman" w:cs="Times New Roman"/>
          <w:b/>
          <w:color w:val="000000"/>
          <w:sz w:val="24"/>
          <w:szCs w:val="24"/>
          <w:lang w:eastAsia="ru-RU"/>
        </w:rPr>
      </w:pPr>
      <w:r w:rsidRPr="000A000B">
        <w:rPr>
          <w:rFonts w:ascii="Times New Roman" w:eastAsia="Times New Roman" w:hAnsi="Times New Roman" w:cs="Times New Roman"/>
          <w:b/>
          <w:color w:val="000000"/>
          <w:sz w:val="24"/>
          <w:szCs w:val="24"/>
          <w:lang w:eastAsia="ru-RU"/>
        </w:rPr>
        <w:t>Ресурсное обеспечение:</w:t>
      </w:r>
    </w:p>
    <w:p w:rsidR="000A000B"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xml:space="preserve">- </w:t>
      </w:r>
      <w:proofErr w:type="gramStart"/>
      <w:r w:rsidRPr="00AC1307">
        <w:rPr>
          <w:rFonts w:ascii="Times New Roman" w:eastAsia="Times New Roman" w:hAnsi="Times New Roman" w:cs="Times New Roman"/>
          <w:color w:val="000000"/>
          <w:sz w:val="24"/>
          <w:szCs w:val="24"/>
          <w:lang w:eastAsia="ru-RU"/>
        </w:rPr>
        <w:t>нормат</w:t>
      </w:r>
      <w:r w:rsidR="00190120">
        <w:rPr>
          <w:rFonts w:ascii="Times New Roman" w:eastAsia="Times New Roman" w:hAnsi="Times New Roman" w:cs="Times New Roman"/>
          <w:color w:val="000000"/>
          <w:sz w:val="24"/>
          <w:szCs w:val="24"/>
          <w:lang w:eastAsia="ru-RU"/>
        </w:rPr>
        <w:t>ивно-правовое</w:t>
      </w:r>
      <w:proofErr w:type="gramEnd"/>
      <w:r w:rsidR="00190120">
        <w:rPr>
          <w:rFonts w:ascii="Times New Roman" w:eastAsia="Times New Roman" w:hAnsi="Times New Roman" w:cs="Times New Roman"/>
          <w:color w:val="000000"/>
          <w:sz w:val="24"/>
          <w:szCs w:val="24"/>
          <w:lang w:eastAsia="ru-RU"/>
        </w:rPr>
        <w:t xml:space="preserve"> (разработка </w:t>
      </w:r>
      <w:r w:rsidRPr="00AC1307">
        <w:rPr>
          <w:rFonts w:ascii="Times New Roman" w:eastAsia="Times New Roman" w:hAnsi="Times New Roman" w:cs="Times New Roman"/>
          <w:color w:val="000000"/>
          <w:sz w:val="24"/>
          <w:szCs w:val="24"/>
          <w:lang w:eastAsia="ru-RU"/>
        </w:rPr>
        <w:t>локальных актов</w:t>
      </w:r>
      <w:r w:rsidR="00190120">
        <w:rPr>
          <w:rFonts w:ascii="Times New Roman" w:eastAsia="Times New Roman" w:hAnsi="Times New Roman" w:cs="Times New Roman"/>
          <w:color w:val="000000"/>
          <w:sz w:val="24"/>
          <w:szCs w:val="24"/>
          <w:lang w:eastAsia="ru-RU"/>
        </w:rPr>
        <w:t xml:space="preserve"> ОУ</w:t>
      </w:r>
      <w:r w:rsidR="000A000B">
        <w:rPr>
          <w:rFonts w:ascii="Times New Roman" w:eastAsia="Times New Roman" w:hAnsi="Times New Roman" w:cs="Times New Roman"/>
          <w:color w:val="000000"/>
          <w:sz w:val="24"/>
          <w:szCs w:val="24"/>
          <w:lang w:eastAsia="ru-RU"/>
        </w:rPr>
        <w:t>);</w:t>
      </w:r>
    </w:p>
    <w:p w:rsidR="000A000B" w:rsidRDefault="00844903"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AC1307" w:rsidRPr="00AC1307">
        <w:rPr>
          <w:rFonts w:ascii="Times New Roman" w:eastAsia="Times New Roman" w:hAnsi="Times New Roman" w:cs="Times New Roman"/>
          <w:color w:val="000000"/>
          <w:sz w:val="24"/>
          <w:szCs w:val="24"/>
          <w:lang w:eastAsia="ru-RU"/>
        </w:rPr>
        <w:t>методическое</w:t>
      </w:r>
      <w:proofErr w:type="gramEnd"/>
      <w:r w:rsidR="00AC1307" w:rsidRPr="00AC1307">
        <w:rPr>
          <w:rFonts w:ascii="Times New Roman" w:eastAsia="Times New Roman" w:hAnsi="Times New Roman" w:cs="Times New Roman"/>
          <w:color w:val="000000"/>
          <w:sz w:val="24"/>
          <w:szCs w:val="24"/>
          <w:lang w:eastAsia="ru-RU"/>
        </w:rPr>
        <w:t xml:space="preserve"> (разработка </w:t>
      </w:r>
      <w:r w:rsidR="00190120">
        <w:rPr>
          <w:rFonts w:ascii="Times New Roman" w:eastAsia="Times New Roman" w:hAnsi="Times New Roman" w:cs="Times New Roman"/>
          <w:color w:val="000000"/>
          <w:sz w:val="24"/>
          <w:szCs w:val="24"/>
          <w:lang w:eastAsia="ru-RU"/>
        </w:rPr>
        <w:t>алгоритма и инструкций для работников</w:t>
      </w:r>
      <w:r w:rsidR="000A000B">
        <w:rPr>
          <w:rFonts w:ascii="Times New Roman" w:eastAsia="Times New Roman" w:hAnsi="Times New Roman" w:cs="Times New Roman"/>
          <w:color w:val="000000"/>
          <w:sz w:val="24"/>
          <w:szCs w:val="24"/>
          <w:lang w:eastAsia="ru-RU"/>
        </w:rPr>
        <w:t>);</w:t>
      </w:r>
    </w:p>
    <w:p w:rsidR="000A000B"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w:t>
      </w:r>
      <w:r w:rsidR="00844903">
        <w:rPr>
          <w:rFonts w:ascii="Times New Roman" w:eastAsia="Times New Roman" w:hAnsi="Times New Roman" w:cs="Times New Roman"/>
          <w:color w:val="000000"/>
          <w:sz w:val="24"/>
          <w:szCs w:val="24"/>
          <w:lang w:eastAsia="ru-RU"/>
        </w:rPr>
        <w:t xml:space="preserve"> </w:t>
      </w:r>
      <w:r w:rsidRPr="00AC1307">
        <w:rPr>
          <w:rFonts w:ascii="Times New Roman" w:eastAsia="Times New Roman" w:hAnsi="Times New Roman" w:cs="Times New Roman"/>
          <w:color w:val="000000"/>
          <w:sz w:val="24"/>
          <w:szCs w:val="24"/>
          <w:lang w:eastAsia="ru-RU"/>
        </w:rPr>
        <w:t>кадровое (создание условий для повышения кв</w:t>
      </w:r>
      <w:r w:rsidR="00190120">
        <w:rPr>
          <w:rFonts w:ascii="Times New Roman" w:eastAsia="Times New Roman" w:hAnsi="Times New Roman" w:cs="Times New Roman"/>
          <w:color w:val="000000"/>
          <w:sz w:val="24"/>
          <w:szCs w:val="24"/>
          <w:lang w:eastAsia="ru-RU"/>
        </w:rPr>
        <w:t>алификации работников ОУ</w:t>
      </w:r>
      <w:r w:rsidR="006E5D38">
        <w:rPr>
          <w:rFonts w:ascii="Times New Roman" w:eastAsia="Times New Roman" w:hAnsi="Times New Roman" w:cs="Times New Roman"/>
          <w:color w:val="000000"/>
          <w:sz w:val="24"/>
          <w:szCs w:val="24"/>
          <w:lang w:eastAsia="ru-RU"/>
        </w:rPr>
        <w:t>, внесение изменений в систему стимулирования работников</w:t>
      </w:r>
      <w:r w:rsidR="00190120">
        <w:rPr>
          <w:rFonts w:ascii="Times New Roman" w:eastAsia="Times New Roman" w:hAnsi="Times New Roman" w:cs="Times New Roman"/>
          <w:color w:val="000000"/>
          <w:sz w:val="24"/>
          <w:szCs w:val="24"/>
          <w:lang w:eastAsia="ru-RU"/>
        </w:rPr>
        <w:t>).</w:t>
      </w:r>
    </w:p>
    <w:p w:rsidR="000A000B" w:rsidRDefault="00844903"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307" w:rsidRPr="00AC1307">
        <w:rPr>
          <w:rFonts w:ascii="Times New Roman" w:eastAsia="Times New Roman" w:hAnsi="Times New Roman" w:cs="Times New Roman"/>
          <w:color w:val="000000"/>
          <w:sz w:val="24"/>
          <w:szCs w:val="24"/>
          <w:lang w:eastAsia="ru-RU"/>
        </w:rPr>
        <w:t>информ</w:t>
      </w:r>
      <w:r w:rsidR="00190120">
        <w:rPr>
          <w:rFonts w:ascii="Times New Roman" w:eastAsia="Times New Roman" w:hAnsi="Times New Roman" w:cs="Times New Roman"/>
          <w:color w:val="000000"/>
          <w:sz w:val="24"/>
          <w:szCs w:val="24"/>
          <w:lang w:eastAsia="ru-RU"/>
        </w:rPr>
        <w:t>ационное (определение перечня цифровых ресурсов</w:t>
      </w:r>
      <w:r w:rsidR="00AC1307" w:rsidRPr="00AC1307">
        <w:rPr>
          <w:rFonts w:ascii="Times New Roman" w:eastAsia="Times New Roman" w:hAnsi="Times New Roman" w:cs="Times New Roman"/>
          <w:color w:val="000000"/>
          <w:sz w:val="24"/>
          <w:szCs w:val="24"/>
          <w:lang w:eastAsia="ru-RU"/>
        </w:rPr>
        <w:t>);</w:t>
      </w:r>
    </w:p>
    <w:p w:rsidR="000A000B" w:rsidRDefault="00844903"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307" w:rsidRPr="00AC1307">
        <w:rPr>
          <w:rFonts w:ascii="Times New Roman" w:eastAsia="Times New Roman" w:hAnsi="Times New Roman" w:cs="Times New Roman"/>
          <w:color w:val="000000"/>
          <w:sz w:val="24"/>
          <w:szCs w:val="24"/>
          <w:lang w:eastAsia="ru-RU"/>
        </w:rPr>
        <w:t>материальн</w:t>
      </w:r>
      <w:r w:rsidR="00190120">
        <w:rPr>
          <w:rFonts w:ascii="Times New Roman" w:eastAsia="Times New Roman" w:hAnsi="Times New Roman" w:cs="Times New Roman"/>
          <w:color w:val="000000"/>
          <w:sz w:val="24"/>
          <w:szCs w:val="24"/>
          <w:lang w:eastAsia="ru-RU"/>
        </w:rPr>
        <w:t>о-техническое (обеспечение АРМ работников и интернет</w:t>
      </w:r>
      <w:r w:rsidR="000A000B">
        <w:rPr>
          <w:rFonts w:ascii="Times New Roman" w:eastAsia="Times New Roman" w:hAnsi="Times New Roman" w:cs="Times New Roman"/>
          <w:color w:val="000000"/>
          <w:sz w:val="24"/>
          <w:szCs w:val="24"/>
          <w:lang w:eastAsia="ru-RU"/>
        </w:rPr>
        <w:t>);</w:t>
      </w:r>
    </w:p>
    <w:p w:rsidR="00F1708F" w:rsidRPr="008B6032" w:rsidRDefault="00AC1307" w:rsidP="00027C7D">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xml:space="preserve">- </w:t>
      </w:r>
      <w:proofErr w:type="gramStart"/>
      <w:r w:rsidR="00190120">
        <w:rPr>
          <w:rFonts w:ascii="Times New Roman" w:eastAsia="Times New Roman" w:hAnsi="Times New Roman" w:cs="Times New Roman"/>
          <w:color w:val="000000"/>
          <w:sz w:val="24"/>
          <w:szCs w:val="24"/>
          <w:lang w:eastAsia="ru-RU"/>
        </w:rPr>
        <w:t>финансово-экономическое</w:t>
      </w:r>
      <w:proofErr w:type="gramEnd"/>
      <w:r w:rsidR="00190120">
        <w:rPr>
          <w:rFonts w:ascii="Times New Roman" w:eastAsia="Times New Roman" w:hAnsi="Times New Roman" w:cs="Times New Roman"/>
          <w:color w:val="000000"/>
          <w:sz w:val="24"/>
          <w:szCs w:val="24"/>
          <w:lang w:eastAsia="ru-RU"/>
        </w:rPr>
        <w:t xml:space="preserve"> (оплата интернета, оплата цифровых ресурсов, ЭЦП</w:t>
      </w:r>
      <w:r w:rsidRPr="00AC1307">
        <w:rPr>
          <w:rFonts w:ascii="Times New Roman" w:eastAsia="Times New Roman" w:hAnsi="Times New Roman" w:cs="Times New Roman"/>
          <w:color w:val="000000"/>
          <w:sz w:val="24"/>
          <w:szCs w:val="24"/>
          <w:lang w:eastAsia="ru-RU"/>
        </w:rPr>
        <w:t>).</w:t>
      </w:r>
    </w:p>
    <w:p w:rsidR="008B6032" w:rsidRPr="008B6032" w:rsidRDefault="008B6032" w:rsidP="00027C7D">
      <w:pPr>
        <w:shd w:val="clear" w:color="auto" w:fill="FFFFFF"/>
        <w:spacing w:after="0" w:line="276" w:lineRule="auto"/>
        <w:rPr>
          <w:rFonts w:ascii="Times New Roman" w:eastAsia="Times New Roman" w:hAnsi="Times New Roman" w:cs="Times New Roman"/>
          <w:color w:val="000000"/>
          <w:sz w:val="24"/>
          <w:szCs w:val="24"/>
          <w:lang w:eastAsia="ru-RU"/>
        </w:rPr>
      </w:pPr>
    </w:p>
    <w:tbl>
      <w:tblPr>
        <w:tblW w:w="9675" w:type="dxa"/>
        <w:shd w:val="clear" w:color="auto" w:fill="FFFFFF"/>
        <w:tblCellMar>
          <w:top w:w="105" w:type="dxa"/>
          <w:left w:w="105" w:type="dxa"/>
          <w:bottom w:w="105" w:type="dxa"/>
          <w:right w:w="105" w:type="dxa"/>
        </w:tblCellMar>
        <w:tblLook w:val="04A0"/>
      </w:tblPr>
      <w:tblGrid>
        <w:gridCol w:w="628"/>
        <w:gridCol w:w="3900"/>
        <w:gridCol w:w="5147"/>
      </w:tblGrid>
      <w:tr w:rsidR="008B6032" w:rsidRPr="00844903" w:rsidTr="00CC31BE">
        <w:tc>
          <w:tcPr>
            <w:tcW w:w="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C31BE" w:rsidRPr="00844903"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w:t>
            </w:r>
          </w:p>
          <w:p w:rsidR="008B6032" w:rsidRPr="00844903"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b/>
                <w:bCs/>
                <w:color w:val="000000"/>
                <w:sz w:val="24"/>
                <w:szCs w:val="24"/>
                <w:lang w:eastAsia="ru-RU"/>
              </w:rPr>
              <w:t>п\п</w:t>
            </w: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44903"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b/>
                <w:bCs/>
                <w:color w:val="000000"/>
                <w:sz w:val="24"/>
                <w:szCs w:val="24"/>
                <w:lang w:eastAsia="ru-RU"/>
              </w:rPr>
              <w:t>Риски</w:t>
            </w:r>
          </w:p>
        </w:tc>
        <w:tc>
          <w:tcPr>
            <w:tcW w:w="5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44903" w:rsidRDefault="00CC31BE"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b/>
                <w:bCs/>
                <w:color w:val="000000"/>
                <w:sz w:val="24"/>
                <w:szCs w:val="24"/>
                <w:lang w:eastAsia="ru-RU"/>
              </w:rPr>
              <w:t>Минимизация рисков</w:t>
            </w:r>
          </w:p>
        </w:tc>
      </w:tr>
      <w:tr w:rsidR="008B6032" w:rsidRPr="00844903" w:rsidTr="00CC31BE">
        <w:tc>
          <w:tcPr>
            <w:tcW w:w="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44903"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1</w:t>
            </w:r>
            <w:r w:rsidR="00CC31BE" w:rsidRPr="00844903">
              <w:rPr>
                <w:rFonts w:ascii="Times New Roman" w:eastAsia="Times New Roman" w:hAnsi="Times New Roman" w:cs="Times New Roman"/>
                <w:color w:val="000000"/>
                <w:sz w:val="24"/>
                <w:szCs w:val="24"/>
                <w:lang w:eastAsia="ru-RU"/>
              </w:rPr>
              <w:t>.</w:t>
            </w: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6032" w:rsidRPr="00844903" w:rsidRDefault="00190120" w:rsidP="00027C7D">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Нестабильность </w:t>
            </w:r>
            <w:proofErr w:type="spellStart"/>
            <w:r>
              <w:rPr>
                <w:rFonts w:ascii="Times New Roman" w:eastAsia="Times New Roman" w:hAnsi="Times New Roman" w:cs="Times New Roman"/>
                <w:color w:val="000000"/>
                <w:sz w:val="24"/>
                <w:szCs w:val="24"/>
                <w:lang w:eastAsia="ru-RU"/>
              </w:rPr>
              <w:t>интернет-</w:t>
            </w:r>
            <w:r w:rsidR="00CC31BE" w:rsidRPr="00844903">
              <w:rPr>
                <w:rFonts w:ascii="Times New Roman" w:eastAsia="Times New Roman" w:hAnsi="Times New Roman" w:cs="Times New Roman"/>
                <w:color w:val="000000"/>
                <w:sz w:val="24"/>
                <w:szCs w:val="24"/>
                <w:lang w:eastAsia="ru-RU"/>
              </w:rPr>
              <w:t>соединения</w:t>
            </w:r>
            <w:proofErr w:type="spellEnd"/>
            <w:r w:rsidR="00CC31BE" w:rsidRPr="00844903">
              <w:rPr>
                <w:rFonts w:ascii="Times New Roman" w:eastAsia="Times New Roman" w:hAnsi="Times New Roman" w:cs="Times New Roman"/>
                <w:color w:val="000000"/>
                <w:sz w:val="24"/>
                <w:szCs w:val="24"/>
                <w:lang w:eastAsia="ru-RU"/>
              </w:rPr>
              <w:t xml:space="preserve"> при заполнении </w:t>
            </w:r>
            <w:r w:rsidR="00C72B15" w:rsidRPr="00844903">
              <w:rPr>
                <w:rFonts w:ascii="Times New Roman" w:eastAsia="Times New Roman" w:hAnsi="Times New Roman" w:cs="Times New Roman"/>
                <w:color w:val="000000"/>
                <w:sz w:val="24"/>
                <w:szCs w:val="24"/>
                <w:lang w:eastAsia="ru-RU"/>
              </w:rPr>
              <w:t>информационной системы</w:t>
            </w:r>
          </w:p>
        </w:tc>
        <w:tc>
          <w:tcPr>
            <w:tcW w:w="5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6032" w:rsidRPr="00844903" w:rsidRDefault="00C72B15" w:rsidP="00027C7D">
            <w:pPr>
              <w:spacing w:after="0" w:line="276" w:lineRule="auto"/>
              <w:jc w:val="both"/>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Контроль Интернет-соединения с провайдером</w:t>
            </w:r>
          </w:p>
        </w:tc>
      </w:tr>
      <w:tr w:rsidR="008B6032" w:rsidRPr="00844903" w:rsidTr="00CC31BE">
        <w:tc>
          <w:tcPr>
            <w:tcW w:w="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44903" w:rsidRDefault="008B6032" w:rsidP="00027C7D">
            <w:pPr>
              <w:spacing w:after="0" w:line="276" w:lineRule="auto"/>
              <w:jc w:val="center"/>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2</w:t>
            </w:r>
            <w:r w:rsidR="00C72B15" w:rsidRPr="00844903">
              <w:rPr>
                <w:rFonts w:ascii="Times New Roman" w:eastAsia="Times New Roman" w:hAnsi="Times New Roman" w:cs="Times New Roman"/>
                <w:color w:val="000000"/>
                <w:sz w:val="24"/>
                <w:szCs w:val="24"/>
                <w:lang w:eastAsia="ru-RU"/>
              </w:rPr>
              <w:t>.</w:t>
            </w: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B6032" w:rsidRPr="00844903" w:rsidRDefault="000F4F2A" w:rsidP="00027C7D">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w:t>
            </w:r>
            <w:r w:rsidR="00844903" w:rsidRPr="00844903">
              <w:rPr>
                <w:rFonts w:ascii="Times New Roman" w:eastAsia="Times New Roman" w:hAnsi="Times New Roman" w:cs="Times New Roman"/>
                <w:color w:val="000000"/>
                <w:sz w:val="24"/>
                <w:szCs w:val="24"/>
                <w:lang w:eastAsia="ru-RU"/>
              </w:rPr>
              <w:t>комп</w:t>
            </w:r>
            <w:r w:rsidR="00C72B15" w:rsidRPr="00844903">
              <w:rPr>
                <w:rFonts w:ascii="Times New Roman" w:eastAsia="Times New Roman" w:hAnsi="Times New Roman" w:cs="Times New Roman"/>
                <w:color w:val="000000"/>
                <w:sz w:val="24"/>
                <w:szCs w:val="24"/>
                <w:lang w:eastAsia="ru-RU"/>
              </w:rPr>
              <w:t xml:space="preserve">етентность сотрудников, назначенных для ведения и </w:t>
            </w:r>
            <w:r w:rsidR="00C72B15" w:rsidRPr="00844903">
              <w:rPr>
                <w:rFonts w:ascii="Times New Roman" w:eastAsia="Times New Roman" w:hAnsi="Times New Roman" w:cs="Times New Roman"/>
                <w:color w:val="000000"/>
                <w:sz w:val="24"/>
                <w:szCs w:val="24"/>
                <w:lang w:eastAsia="ru-RU"/>
              </w:rPr>
              <w:lastRenderedPageBreak/>
              <w:t>заполнения информационной системы на начальном этапе запуска ЦОС</w:t>
            </w:r>
          </w:p>
        </w:tc>
        <w:tc>
          <w:tcPr>
            <w:tcW w:w="5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72B15" w:rsidRPr="00844903" w:rsidRDefault="00C72B15" w:rsidP="00027C7D">
            <w:pPr>
              <w:spacing w:after="0" w:line="276" w:lineRule="auto"/>
              <w:jc w:val="both"/>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lastRenderedPageBreak/>
              <w:t>Необходимо своевременно про</w:t>
            </w:r>
            <w:r w:rsidR="00190120">
              <w:rPr>
                <w:rFonts w:ascii="Times New Roman" w:eastAsia="Times New Roman" w:hAnsi="Times New Roman" w:cs="Times New Roman"/>
                <w:color w:val="000000"/>
                <w:sz w:val="24"/>
                <w:szCs w:val="24"/>
                <w:lang w:eastAsia="ru-RU"/>
              </w:rPr>
              <w:t>изводить повышение квалификации сотрудников</w:t>
            </w:r>
          </w:p>
          <w:p w:rsidR="008B6032" w:rsidRPr="00844903" w:rsidRDefault="008B6032" w:rsidP="00027C7D">
            <w:pPr>
              <w:spacing w:after="0" w:line="276" w:lineRule="auto"/>
              <w:jc w:val="both"/>
              <w:rPr>
                <w:rFonts w:ascii="Times New Roman" w:eastAsia="Times New Roman" w:hAnsi="Times New Roman" w:cs="Times New Roman"/>
                <w:color w:val="000000"/>
                <w:sz w:val="24"/>
                <w:szCs w:val="24"/>
                <w:lang w:eastAsia="ru-RU"/>
              </w:rPr>
            </w:pPr>
          </w:p>
        </w:tc>
      </w:tr>
      <w:tr w:rsidR="008B6032" w:rsidRPr="008B6032" w:rsidTr="00C72B15">
        <w:tc>
          <w:tcPr>
            <w:tcW w:w="6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44903" w:rsidRDefault="00190120" w:rsidP="00027C7D">
            <w:pPr>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CC31BE" w:rsidRPr="00844903">
              <w:rPr>
                <w:rFonts w:ascii="Times New Roman" w:eastAsia="Times New Roman" w:hAnsi="Times New Roman" w:cs="Times New Roman"/>
                <w:color w:val="000000"/>
                <w:sz w:val="24"/>
                <w:szCs w:val="24"/>
                <w:lang w:eastAsia="ru-RU"/>
              </w:rPr>
              <w:t>.</w:t>
            </w:r>
          </w:p>
        </w:tc>
        <w:tc>
          <w:tcPr>
            <w:tcW w:w="3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6032" w:rsidRPr="00844903" w:rsidRDefault="00C72B15" w:rsidP="00027C7D">
            <w:pPr>
              <w:spacing w:after="0" w:line="276" w:lineRule="auto"/>
              <w:jc w:val="both"/>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Риск технических неполадок и сбоев</w:t>
            </w:r>
          </w:p>
        </w:tc>
        <w:tc>
          <w:tcPr>
            <w:tcW w:w="51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B6032" w:rsidRPr="00844903" w:rsidRDefault="00C72B15" w:rsidP="00027C7D">
            <w:pPr>
              <w:spacing w:after="0" w:line="276" w:lineRule="auto"/>
              <w:jc w:val="both"/>
              <w:rPr>
                <w:rFonts w:ascii="Times New Roman" w:eastAsia="Times New Roman" w:hAnsi="Times New Roman" w:cs="Times New Roman"/>
                <w:color w:val="000000"/>
                <w:sz w:val="24"/>
                <w:szCs w:val="24"/>
                <w:lang w:eastAsia="ru-RU"/>
              </w:rPr>
            </w:pPr>
            <w:r w:rsidRPr="00844903">
              <w:rPr>
                <w:rFonts w:ascii="Times New Roman" w:eastAsia="Times New Roman" w:hAnsi="Times New Roman" w:cs="Times New Roman"/>
                <w:color w:val="000000"/>
                <w:sz w:val="24"/>
                <w:szCs w:val="24"/>
                <w:lang w:eastAsia="ru-RU"/>
              </w:rPr>
              <w:t>Наличие достаточного количества специалистов, способных в кратчайшие сроки устранить неполадки, в т.ч. удаленно</w:t>
            </w:r>
          </w:p>
        </w:tc>
      </w:tr>
    </w:tbl>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44903" w:rsidRDefault="00844903">
      <w:pPr>
        <w:rPr>
          <w:rFonts w:ascii="Times New Roman" w:eastAsia="Times New Roman" w:hAnsi="Times New Roman" w:cs="Times New Roman"/>
          <w:b/>
          <w:bCs/>
          <w:color w:val="000000"/>
          <w:sz w:val="28"/>
          <w:szCs w:val="28"/>
          <w:lang w:eastAsia="ru-RU"/>
        </w:rPr>
      </w:pPr>
    </w:p>
    <w:p w:rsidR="00033A0C" w:rsidRDefault="00033A0C">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90530" w:rsidRDefault="008B6032" w:rsidP="00027C7D">
      <w:pPr>
        <w:shd w:val="clear" w:color="auto" w:fill="FFFFFF"/>
        <w:spacing w:after="150" w:line="276" w:lineRule="auto"/>
        <w:jc w:val="center"/>
        <w:rPr>
          <w:rFonts w:ascii="Times New Roman" w:eastAsia="Times New Roman" w:hAnsi="Times New Roman" w:cs="Times New Roman"/>
          <w:b/>
          <w:bCs/>
          <w:color w:val="000000"/>
          <w:sz w:val="28"/>
          <w:szCs w:val="28"/>
          <w:lang w:eastAsia="ru-RU"/>
        </w:rPr>
      </w:pPr>
      <w:r w:rsidRPr="00205640">
        <w:rPr>
          <w:rFonts w:ascii="Times New Roman" w:eastAsia="Times New Roman" w:hAnsi="Times New Roman" w:cs="Times New Roman"/>
          <w:b/>
          <w:bCs/>
          <w:color w:val="000000"/>
          <w:sz w:val="28"/>
          <w:szCs w:val="28"/>
          <w:lang w:eastAsia="ru-RU"/>
        </w:rPr>
        <w:lastRenderedPageBreak/>
        <w:t>План</w:t>
      </w:r>
    </w:p>
    <w:p w:rsidR="008B6032" w:rsidRPr="00205640" w:rsidRDefault="008B6032" w:rsidP="00027C7D">
      <w:pPr>
        <w:shd w:val="clear" w:color="auto" w:fill="FFFFFF"/>
        <w:spacing w:after="150" w:line="276" w:lineRule="auto"/>
        <w:jc w:val="center"/>
        <w:rPr>
          <w:rFonts w:ascii="Times New Roman" w:eastAsia="Times New Roman" w:hAnsi="Times New Roman" w:cs="Times New Roman"/>
          <w:color w:val="000000"/>
          <w:sz w:val="28"/>
          <w:szCs w:val="28"/>
          <w:lang w:eastAsia="ru-RU"/>
        </w:rPr>
      </w:pPr>
      <w:r w:rsidRPr="00205640">
        <w:rPr>
          <w:rFonts w:ascii="Times New Roman" w:eastAsia="Times New Roman" w:hAnsi="Times New Roman" w:cs="Times New Roman"/>
          <w:b/>
          <w:bCs/>
          <w:color w:val="000000"/>
          <w:sz w:val="28"/>
          <w:szCs w:val="28"/>
          <w:lang w:eastAsia="ru-RU"/>
        </w:rPr>
        <w:t>мероприятий</w:t>
      </w:r>
      <w:r w:rsidR="00F90C9C" w:rsidRPr="00205640">
        <w:rPr>
          <w:rFonts w:ascii="Times New Roman" w:eastAsia="Times New Roman" w:hAnsi="Times New Roman" w:cs="Times New Roman"/>
          <w:b/>
          <w:bCs/>
          <w:color w:val="000000"/>
          <w:sz w:val="28"/>
          <w:szCs w:val="28"/>
          <w:lang w:eastAsia="ru-RU"/>
        </w:rPr>
        <w:t xml:space="preserve"> (дорожная карта)</w:t>
      </w:r>
      <w:r w:rsidRPr="00205640">
        <w:rPr>
          <w:rFonts w:ascii="Times New Roman" w:eastAsia="Times New Roman" w:hAnsi="Times New Roman" w:cs="Times New Roman"/>
          <w:b/>
          <w:bCs/>
          <w:color w:val="000000"/>
          <w:sz w:val="28"/>
          <w:szCs w:val="28"/>
          <w:lang w:eastAsia="ru-RU"/>
        </w:rPr>
        <w:t xml:space="preserve"> по реализации </w:t>
      </w:r>
      <w:r w:rsidR="00F90C9C" w:rsidRPr="00205640">
        <w:rPr>
          <w:rFonts w:ascii="Times New Roman" w:eastAsia="Times New Roman" w:hAnsi="Times New Roman" w:cs="Times New Roman"/>
          <w:b/>
          <w:bCs/>
          <w:color w:val="000000"/>
          <w:sz w:val="28"/>
          <w:szCs w:val="28"/>
          <w:lang w:eastAsia="ru-RU"/>
        </w:rPr>
        <w:t>проекта</w:t>
      </w:r>
    </w:p>
    <w:tbl>
      <w:tblPr>
        <w:tblW w:w="9570" w:type="dxa"/>
        <w:shd w:val="clear" w:color="auto" w:fill="FFFFFF"/>
        <w:tblCellMar>
          <w:top w:w="105" w:type="dxa"/>
          <w:left w:w="105" w:type="dxa"/>
          <w:bottom w:w="105" w:type="dxa"/>
          <w:right w:w="105" w:type="dxa"/>
        </w:tblCellMar>
        <w:tblLook w:val="04A0"/>
      </w:tblPr>
      <w:tblGrid>
        <w:gridCol w:w="808"/>
        <w:gridCol w:w="4571"/>
        <w:gridCol w:w="1843"/>
        <w:gridCol w:w="2348"/>
      </w:tblGrid>
      <w:tr w:rsidR="008B6032"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90C9C" w:rsidRDefault="008B6032"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w:t>
            </w:r>
          </w:p>
          <w:p w:rsidR="008B6032" w:rsidRPr="008B6032" w:rsidRDefault="008B6032"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b/>
                <w:bCs/>
                <w:color w:val="000000"/>
                <w:sz w:val="24"/>
                <w:szCs w:val="24"/>
                <w:lang w:eastAsia="ru-RU"/>
              </w:rPr>
              <w:t>п\п</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B6032" w:rsidRDefault="008B6032"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b/>
                <w:bCs/>
                <w:color w:val="000000"/>
                <w:sz w:val="24"/>
                <w:szCs w:val="24"/>
                <w:lang w:eastAsia="ru-RU"/>
              </w:rPr>
              <w:t>Мероприятия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B6032" w:rsidRDefault="008B6032"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b/>
                <w:bCs/>
                <w:color w:val="000000"/>
                <w:sz w:val="24"/>
                <w:szCs w:val="24"/>
                <w:lang w:eastAsia="ru-RU"/>
              </w:rPr>
              <w:t>Сроки</w:t>
            </w:r>
          </w:p>
        </w:tc>
        <w:tc>
          <w:tcPr>
            <w:tcW w:w="23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B6032" w:rsidRPr="008B6032" w:rsidRDefault="008B6032"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b/>
                <w:bCs/>
                <w:color w:val="000000"/>
                <w:sz w:val="24"/>
                <w:szCs w:val="24"/>
                <w:lang w:eastAsia="ru-RU"/>
              </w:rPr>
              <w:t>Ответственные</w:t>
            </w:r>
          </w:p>
        </w:tc>
      </w:tr>
      <w:tr w:rsidR="00497ABE" w:rsidRPr="008B6032" w:rsidTr="003C7413">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97ABE" w:rsidRPr="008B6032" w:rsidRDefault="00497ABE" w:rsidP="00497AB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Этап подготовительный.</w:t>
            </w:r>
          </w:p>
        </w:tc>
      </w:tr>
      <w:tr w:rsidR="00F678F7"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both"/>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Изучение состояния информ</w:t>
            </w:r>
            <w:r>
              <w:rPr>
                <w:rFonts w:ascii="Times New Roman" w:eastAsia="Times New Roman" w:hAnsi="Times New Roman" w:cs="Times New Roman"/>
                <w:color w:val="000000"/>
                <w:sz w:val="24"/>
                <w:szCs w:val="24"/>
                <w:lang w:eastAsia="ru-RU"/>
              </w:rPr>
              <w:t>ационной образовательной среды</w:t>
            </w:r>
            <w:r w:rsidR="00790530">
              <w:rPr>
                <w:rFonts w:ascii="Times New Roman" w:eastAsia="Times New Roman" w:hAnsi="Times New Roman" w:cs="Times New Roman"/>
                <w:color w:val="000000"/>
                <w:sz w:val="24"/>
                <w:szCs w:val="24"/>
                <w:lang w:eastAsia="ru-RU"/>
              </w:rPr>
              <w:t xml:space="preserve"> учреждения</w:t>
            </w:r>
          </w:p>
        </w:tc>
        <w:tc>
          <w:tcPr>
            <w:tcW w:w="184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сентябрь 2022г.</w:t>
            </w:r>
          </w:p>
        </w:tc>
        <w:tc>
          <w:tcPr>
            <w:tcW w:w="234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Административный аппарат образовательного учреждения</w:t>
            </w:r>
          </w:p>
        </w:tc>
      </w:tr>
      <w:tr w:rsidR="00F678F7"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2.</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0F4F2A" w:rsidP="00497A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w:t>
            </w:r>
            <w:r w:rsidR="00497ABE">
              <w:rPr>
                <w:rFonts w:ascii="Times New Roman" w:eastAsia="Times New Roman" w:hAnsi="Times New Roman" w:cs="Times New Roman"/>
                <w:color w:val="000000"/>
                <w:sz w:val="24"/>
                <w:szCs w:val="24"/>
                <w:lang w:eastAsia="ru-RU"/>
              </w:rPr>
              <w:t xml:space="preserve"> перечня цифровых ресурсов</w:t>
            </w:r>
          </w:p>
        </w:tc>
        <w:tc>
          <w:tcPr>
            <w:tcW w:w="1843"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F678F7"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F678F7" w:rsidRDefault="00F678F7" w:rsidP="00497ABE">
            <w:pPr>
              <w:spacing w:after="0" w:line="240" w:lineRule="auto"/>
              <w:jc w:val="both"/>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Изучение кадровых, нормативно-правовых, материально-технических, инфо</w:t>
            </w:r>
            <w:r>
              <w:rPr>
                <w:rFonts w:ascii="Times New Roman" w:eastAsia="Times New Roman" w:hAnsi="Times New Roman" w:cs="Times New Roman"/>
                <w:color w:val="000000"/>
                <w:sz w:val="24"/>
                <w:szCs w:val="24"/>
                <w:lang w:eastAsia="ru-RU"/>
              </w:rPr>
              <w:t>рмационно-методических условий</w:t>
            </w:r>
          </w:p>
        </w:tc>
        <w:tc>
          <w:tcPr>
            <w:tcW w:w="1843"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F678F7"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C139C2" w:rsidRDefault="00F678F7" w:rsidP="00497ABE">
            <w:pPr>
              <w:spacing w:after="0" w:line="240" w:lineRule="auto"/>
              <w:jc w:val="both"/>
              <w:rPr>
                <w:rFonts w:ascii="Times New Roman" w:eastAsia="Times New Roman" w:hAnsi="Times New Roman" w:cs="Times New Roman"/>
                <w:color w:val="000000" w:themeColor="text1"/>
                <w:sz w:val="24"/>
                <w:szCs w:val="24"/>
                <w:lang w:eastAsia="ru-RU"/>
              </w:rPr>
            </w:pPr>
            <w:r w:rsidRPr="00C139C2">
              <w:rPr>
                <w:rFonts w:ascii="Times New Roman" w:eastAsia="Times New Roman" w:hAnsi="Times New Roman" w:cs="Times New Roman"/>
                <w:color w:val="000000" w:themeColor="text1"/>
                <w:sz w:val="24"/>
                <w:szCs w:val="24"/>
                <w:lang w:eastAsia="ru-RU"/>
              </w:rPr>
              <w:t>Разработка проекта</w:t>
            </w:r>
            <w:r w:rsidRPr="00C139C2">
              <w:rPr>
                <w:rFonts w:ascii="Times New Roman" w:hAnsi="Times New Roman" w:cs="Times New Roman"/>
                <w:color w:val="000000" w:themeColor="text1"/>
                <w:sz w:val="24"/>
                <w:szCs w:val="24"/>
              </w:rPr>
              <w:t xml:space="preserve"> </w:t>
            </w:r>
            <w:r w:rsidR="00790530" w:rsidRPr="00C139C2">
              <w:rPr>
                <w:rFonts w:ascii="Times New Roman" w:hAnsi="Times New Roman" w:cs="Times New Roman"/>
                <w:color w:val="000000" w:themeColor="text1"/>
                <w:sz w:val="24"/>
                <w:szCs w:val="24"/>
              </w:rPr>
              <w:t>«</w:t>
            </w:r>
            <w:proofErr w:type="spellStart"/>
            <w:r w:rsidR="00C139C2" w:rsidRPr="00C139C2">
              <w:rPr>
                <w:rFonts w:ascii="Times New Roman" w:hAnsi="Times New Roman" w:cs="Times New Roman"/>
                <w:color w:val="000000" w:themeColor="text1"/>
                <w:sz w:val="24"/>
                <w:szCs w:val="24"/>
              </w:rPr>
              <w:t>Цифровизация</w:t>
            </w:r>
            <w:proofErr w:type="spellEnd"/>
            <w:r w:rsidR="00C139C2" w:rsidRPr="00C139C2">
              <w:rPr>
                <w:rFonts w:ascii="Times New Roman" w:hAnsi="Times New Roman" w:cs="Times New Roman"/>
                <w:color w:val="000000" w:themeColor="text1"/>
                <w:sz w:val="24"/>
                <w:szCs w:val="24"/>
              </w:rPr>
              <w:t xml:space="preserve"> на ладони»</w:t>
            </w:r>
          </w:p>
        </w:tc>
        <w:tc>
          <w:tcPr>
            <w:tcW w:w="1843"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F678F7" w:rsidRPr="008B6032" w:rsidTr="00F678F7">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both"/>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 xml:space="preserve">Разработка </w:t>
            </w:r>
            <w:r w:rsidR="00497ABE">
              <w:rPr>
                <w:rFonts w:ascii="Times New Roman" w:eastAsia="Times New Roman" w:hAnsi="Times New Roman" w:cs="Times New Roman"/>
                <w:color w:val="000000"/>
                <w:sz w:val="24"/>
                <w:szCs w:val="24"/>
                <w:lang w:eastAsia="ru-RU"/>
              </w:rPr>
              <w:t>«Цифрового органайзера</w:t>
            </w:r>
            <w:r w:rsidR="00790530">
              <w:rPr>
                <w:rFonts w:ascii="Times New Roman" w:eastAsia="Times New Roman" w:hAnsi="Times New Roman" w:cs="Times New Roman"/>
                <w:color w:val="000000"/>
                <w:sz w:val="24"/>
                <w:szCs w:val="24"/>
                <w:lang w:eastAsia="ru-RU"/>
              </w:rPr>
              <w:t>»</w:t>
            </w:r>
          </w:p>
        </w:tc>
        <w:tc>
          <w:tcPr>
            <w:tcW w:w="1843"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497ABE" w:rsidRPr="008B6032" w:rsidTr="0095197D">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497ABE" w:rsidRPr="00497ABE" w:rsidRDefault="00497ABE" w:rsidP="00497ABE">
            <w:pPr>
              <w:spacing w:after="0" w:line="240" w:lineRule="auto"/>
              <w:jc w:val="center"/>
              <w:rPr>
                <w:rFonts w:ascii="Times New Roman" w:eastAsia="Times New Roman" w:hAnsi="Times New Roman" w:cs="Times New Roman"/>
                <w:b/>
                <w:color w:val="000000"/>
                <w:sz w:val="24"/>
                <w:szCs w:val="24"/>
                <w:lang w:eastAsia="ru-RU"/>
              </w:rPr>
            </w:pPr>
            <w:r w:rsidRPr="00497ABE">
              <w:rPr>
                <w:rFonts w:ascii="Times New Roman" w:eastAsia="Times New Roman" w:hAnsi="Times New Roman" w:cs="Times New Roman"/>
                <w:b/>
                <w:color w:val="000000"/>
                <w:sz w:val="24"/>
                <w:szCs w:val="24"/>
                <w:lang w:val="en-US" w:eastAsia="ru-RU"/>
              </w:rPr>
              <w:t>II</w:t>
            </w:r>
            <w:r w:rsidRPr="00497ABE">
              <w:rPr>
                <w:rFonts w:ascii="Times New Roman" w:eastAsia="Times New Roman" w:hAnsi="Times New Roman" w:cs="Times New Roman"/>
                <w:b/>
                <w:color w:val="000000"/>
                <w:sz w:val="24"/>
                <w:szCs w:val="24"/>
                <w:lang w:eastAsia="ru-RU"/>
              </w:rPr>
              <w:t xml:space="preserve"> Этап. Организационно - </w:t>
            </w:r>
            <w:proofErr w:type="spellStart"/>
            <w:r w:rsidRPr="00497ABE">
              <w:rPr>
                <w:rFonts w:ascii="Times New Roman" w:eastAsia="Times New Roman" w:hAnsi="Times New Roman" w:cs="Times New Roman"/>
                <w:b/>
                <w:color w:val="000000"/>
                <w:sz w:val="24"/>
                <w:szCs w:val="24"/>
                <w:lang w:eastAsia="ru-RU"/>
              </w:rPr>
              <w:t>деятельностный</w:t>
            </w:r>
            <w:proofErr w:type="spellEnd"/>
          </w:p>
        </w:tc>
      </w:tr>
      <w:tr w:rsidR="00F678F7" w:rsidRPr="008B6032" w:rsidTr="00205640">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both"/>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Уточнение имеющихся и разработка новых индикаторов и показателей эффективности цифровой образовательной среды</w:t>
            </w:r>
          </w:p>
        </w:tc>
        <w:tc>
          <w:tcPr>
            <w:tcW w:w="1843"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октябрь 2022 года – июнь 2023 года</w:t>
            </w:r>
          </w:p>
        </w:tc>
        <w:tc>
          <w:tcPr>
            <w:tcW w:w="2348" w:type="dxa"/>
            <w:vMerge w:val="restart"/>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hideMark/>
          </w:tcPr>
          <w:p w:rsidR="00F678F7"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группа</w:t>
            </w:r>
          </w:p>
          <w:p w:rsidR="00F678F7" w:rsidRDefault="00F678F7" w:rsidP="00497ABE">
            <w:pPr>
              <w:spacing w:after="0" w:line="240" w:lineRule="auto"/>
              <w:jc w:val="center"/>
              <w:rPr>
                <w:rFonts w:ascii="Times New Roman" w:eastAsia="Times New Roman" w:hAnsi="Times New Roman" w:cs="Times New Roman"/>
                <w:color w:val="000000"/>
                <w:sz w:val="24"/>
                <w:szCs w:val="24"/>
                <w:lang w:eastAsia="ru-RU"/>
              </w:rPr>
            </w:pPr>
          </w:p>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Административный аппарат образовательного учреждения</w:t>
            </w:r>
          </w:p>
        </w:tc>
      </w:tr>
      <w:tr w:rsidR="00F678F7" w:rsidRPr="008B6032" w:rsidTr="00205640">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F678F7" w:rsidRDefault="00497ABE" w:rsidP="00497AB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Апробирование «Цифрового органайзера</w:t>
            </w:r>
            <w:r w:rsidR="00790530">
              <w:rPr>
                <w:rFonts w:ascii="Times New Roman" w:eastAsia="Times New Roman" w:hAnsi="Times New Roman" w:cs="Times New Roman"/>
                <w:color w:val="000000"/>
                <w:sz w:val="24"/>
                <w:szCs w:val="24"/>
                <w:lang w:eastAsia="ru-RU"/>
              </w:rPr>
              <w:t>»</w:t>
            </w:r>
            <w:r w:rsidR="00F678F7">
              <w:rPr>
                <w:rFonts w:ascii="Times New Roman" w:eastAsia="Times New Roman" w:hAnsi="Times New Roman" w:cs="Times New Roman"/>
                <w:color w:val="000000"/>
                <w:sz w:val="24"/>
                <w:szCs w:val="24"/>
                <w:lang w:eastAsia="ru-RU"/>
              </w:rPr>
              <w:t xml:space="preserve"> в ЦОС образовательного учреждения</w:t>
            </w:r>
          </w:p>
        </w:tc>
        <w:tc>
          <w:tcPr>
            <w:tcW w:w="1843" w:type="dxa"/>
            <w:vMerge/>
            <w:tcBorders>
              <w:top w:val="single" w:sz="6" w:space="0" w:color="000001"/>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F678F7"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F678F7" w:rsidRPr="008B6032" w:rsidTr="0072123E">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71"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both"/>
              <w:rPr>
                <w:rFonts w:ascii="Times New Roman" w:eastAsia="Times New Roman" w:hAnsi="Times New Roman" w:cs="Times New Roman"/>
                <w:color w:val="000000"/>
                <w:sz w:val="24"/>
                <w:szCs w:val="24"/>
                <w:lang w:eastAsia="ru-RU"/>
              </w:rPr>
            </w:pPr>
            <w:r w:rsidRPr="00F678F7">
              <w:rPr>
                <w:rFonts w:ascii="Times New Roman" w:eastAsia="Times New Roman" w:hAnsi="Times New Roman" w:cs="Times New Roman"/>
                <w:color w:val="000000"/>
                <w:sz w:val="24"/>
                <w:szCs w:val="24"/>
                <w:lang w:eastAsia="ru-RU"/>
              </w:rPr>
              <w:t xml:space="preserve">Разработка методического пособия «Использование </w:t>
            </w:r>
            <w:r w:rsidR="00497ABE">
              <w:rPr>
                <w:rFonts w:ascii="Times New Roman" w:eastAsia="Times New Roman" w:hAnsi="Times New Roman" w:cs="Times New Roman"/>
                <w:color w:val="000000"/>
                <w:sz w:val="24"/>
                <w:szCs w:val="24"/>
                <w:lang w:eastAsia="ru-RU"/>
              </w:rPr>
              <w:t>«Цифрового органайзера</w:t>
            </w:r>
            <w:r w:rsidR="00790530">
              <w:rPr>
                <w:rFonts w:ascii="Times New Roman" w:eastAsia="Times New Roman" w:hAnsi="Times New Roman" w:cs="Times New Roman"/>
                <w:color w:val="000000"/>
                <w:sz w:val="24"/>
                <w:szCs w:val="24"/>
                <w:lang w:eastAsia="ru-RU"/>
              </w:rPr>
              <w:t>»</w:t>
            </w:r>
            <w:r w:rsidRPr="00F678F7">
              <w:rPr>
                <w:rFonts w:ascii="Times New Roman" w:eastAsia="Times New Roman" w:hAnsi="Times New Roman" w:cs="Times New Roman"/>
                <w:color w:val="000000"/>
                <w:sz w:val="24"/>
                <w:szCs w:val="24"/>
                <w:lang w:eastAsia="ru-RU"/>
              </w:rPr>
              <w:t xml:space="preserve"> цифровой образовательной среды как инструмента </w:t>
            </w:r>
            <w:r w:rsidR="00E27424">
              <w:rPr>
                <w:rFonts w:ascii="Times New Roman" w:eastAsia="Times New Roman" w:hAnsi="Times New Roman" w:cs="Times New Roman"/>
                <w:color w:val="000000"/>
                <w:sz w:val="24"/>
                <w:szCs w:val="24"/>
                <w:lang w:eastAsia="ru-RU"/>
              </w:rPr>
              <w:t xml:space="preserve">по </w:t>
            </w:r>
            <w:r w:rsidRPr="00F678F7">
              <w:rPr>
                <w:rFonts w:ascii="Times New Roman" w:eastAsia="Times New Roman" w:hAnsi="Times New Roman" w:cs="Times New Roman"/>
                <w:color w:val="000000"/>
                <w:sz w:val="24"/>
                <w:szCs w:val="24"/>
                <w:lang w:eastAsia="ru-RU"/>
              </w:rPr>
              <w:t>повышения эффективности управления об</w:t>
            </w:r>
            <w:r w:rsidR="001D7D38">
              <w:rPr>
                <w:rFonts w:ascii="Times New Roman" w:eastAsia="Times New Roman" w:hAnsi="Times New Roman" w:cs="Times New Roman"/>
                <w:color w:val="000000"/>
                <w:sz w:val="24"/>
                <w:szCs w:val="24"/>
                <w:lang w:eastAsia="ru-RU"/>
              </w:rPr>
              <w:t>разовательной организацией»</w:t>
            </w:r>
          </w:p>
        </w:tc>
        <w:tc>
          <w:tcPr>
            <w:tcW w:w="1843" w:type="dxa"/>
            <w:vMerge/>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vMerge/>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F678F7" w:rsidRPr="008B6032" w:rsidRDefault="00F678F7" w:rsidP="00497ABE">
            <w:pPr>
              <w:spacing w:after="0" w:line="240" w:lineRule="auto"/>
              <w:jc w:val="center"/>
              <w:rPr>
                <w:rFonts w:ascii="Times New Roman" w:eastAsia="Times New Roman" w:hAnsi="Times New Roman" w:cs="Times New Roman"/>
                <w:color w:val="000000"/>
                <w:sz w:val="24"/>
                <w:szCs w:val="24"/>
                <w:lang w:eastAsia="ru-RU"/>
              </w:rPr>
            </w:pPr>
          </w:p>
        </w:tc>
      </w:tr>
      <w:tr w:rsidR="00497ABE" w:rsidRPr="008B6032" w:rsidTr="00BE6ED0">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497ABE" w:rsidRPr="00497ABE" w:rsidRDefault="00497ABE" w:rsidP="00497ABE">
            <w:pPr>
              <w:spacing w:after="0" w:line="240" w:lineRule="auto"/>
              <w:jc w:val="center"/>
              <w:rPr>
                <w:rFonts w:ascii="Times New Roman" w:eastAsia="Times New Roman" w:hAnsi="Times New Roman" w:cs="Times New Roman"/>
                <w:b/>
                <w:color w:val="000000"/>
                <w:sz w:val="24"/>
                <w:szCs w:val="24"/>
                <w:lang w:eastAsia="ru-RU"/>
              </w:rPr>
            </w:pPr>
            <w:r w:rsidRPr="00497ABE">
              <w:rPr>
                <w:rFonts w:ascii="Times New Roman" w:eastAsia="Times New Roman" w:hAnsi="Times New Roman" w:cs="Times New Roman"/>
                <w:b/>
                <w:color w:val="000000"/>
                <w:sz w:val="24"/>
                <w:szCs w:val="24"/>
                <w:lang w:val="en-US" w:eastAsia="ru-RU"/>
              </w:rPr>
              <w:t>III</w:t>
            </w:r>
            <w:r w:rsidRPr="00497ABE">
              <w:rPr>
                <w:rFonts w:ascii="Times New Roman" w:eastAsia="Times New Roman" w:hAnsi="Times New Roman" w:cs="Times New Roman"/>
                <w:b/>
                <w:color w:val="000000"/>
                <w:sz w:val="24"/>
                <w:szCs w:val="24"/>
                <w:lang w:eastAsia="ru-RU"/>
              </w:rPr>
              <w:t xml:space="preserve"> Этап. Аналитический</w:t>
            </w:r>
          </w:p>
        </w:tc>
      </w:tr>
      <w:tr w:rsidR="0072123E" w:rsidRPr="008B6032" w:rsidTr="0072123E">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72123E" w:rsidRDefault="0072123E"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7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F678F7" w:rsidRDefault="0072123E" w:rsidP="00C139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8B6032">
              <w:rPr>
                <w:rFonts w:ascii="Times New Roman" w:eastAsia="Times New Roman" w:hAnsi="Times New Roman" w:cs="Times New Roman"/>
                <w:color w:val="000000"/>
                <w:sz w:val="24"/>
                <w:szCs w:val="24"/>
                <w:lang w:eastAsia="ru-RU"/>
              </w:rPr>
              <w:t>нализ эффективнос</w:t>
            </w:r>
            <w:r w:rsidR="00497ABE">
              <w:rPr>
                <w:rFonts w:ascii="Times New Roman" w:eastAsia="Times New Roman" w:hAnsi="Times New Roman" w:cs="Times New Roman"/>
                <w:color w:val="000000"/>
                <w:sz w:val="24"/>
                <w:szCs w:val="24"/>
                <w:lang w:eastAsia="ru-RU"/>
              </w:rPr>
              <w:t>ти «Цифрового органайзера»</w:t>
            </w:r>
            <w:r w:rsidR="00C139C2">
              <w:rPr>
                <w:rFonts w:ascii="Times New Roman" w:eastAsia="Times New Roman" w:hAnsi="Times New Roman" w:cs="Times New Roman"/>
                <w:color w:val="000000"/>
                <w:sz w:val="24"/>
                <w:szCs w:val="24"/>
                <w:lang w:eastAsia="ru-RU"/>
              </w:rPr>
              <w:t xml:space="preserve"> в работе учреждения</w:t>
            </w:r>
          </w:p>
        </w:tc>
        <w:tc>
          <w:tcPr>
            <w:tcW w:w="1843"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8B6032" w:rsidRDefault="0072123E" w:rsidP="00497ABE">
            <w:pPr>
              <w:spacing w:after="0" w:line="240" w:lineRule="auto"/>
              <w:jc w:val="center"/>
              <w:rPr>
                <w:rFonts w:ascii="Times New Roman" w:eastAsia="Times New Roman" w:hAnsi="Times New Roman" w:cs="Times New Roman"/>
                <w:color w:val="000000"/>
                <w:sz w:val="24"/>
                <w:szCs w:val="24"/>
                <w:lang w:eastAsia="ru-RU"/>
              </w:rPr>
            </w:pPr>
          </w:p>
        </w:tc>
        <w:tc>
          <w:tcPr>
            <w:tcW w:w="2348" w:type="dxa"/>
            <w:tcBorders>
              <w:top w:val="single" w:sz="4" w:space="0" w:color="auto"/>
              <w:left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8B6032" w:rsidRDefault="0072123E" w:rsidP="00497ABE">
            <w:pPr>
              <w:spacing w:after="0" w:line="240" w:lineRule="auto"/>
              <w:jc w:val="center"/>
              <w:rPr>
                <w:rFonts w:ascii="Times New Roman" w:eastAsia="Times New Roman" w:hAnsi="Times New Roman" w:cs="Times New Roman"/>
                <w:color w:val="000000"/>
                <w:sz w:val="24"/>
                <w:szCs w:val="24"/>
                <w:lang w:eastAsia="ru-RU"/>
              </w:rPr>
            </w:pPr>
          </w:p>
        </w:tc>
      </w:tr>
      <w:tr w:rsidR="0072123E" w:rsidRPr="008B6032" w:rsidTr="0072123E">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72123E" w:rsidRDefault="0072123E"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F678F7" w:rsidRDefault="00C139C2" w:rsidP="00C139C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Самоанализ деятельности </w:t>
            </w:r>
            <w:r w:rsidR="0072123E">
              <w:rPr>
                <w:rFonts w:ascii="Times New Roman" w:eastAsia="Times New Roman" w:hAnsi="Times New Roman" w:cs="Times New Roman"/>
                <w:color w:val="000000"/>
                <w:sz w:val="24"/>
                <w:szCs w:val="24"/>
                <w:lang w:eastAsia="ru-RU"/>
              </w:rPr>
              <w:t>сотрудников</w:t>
            </w:r>
            <w:r w:rsidR="0072123E" w:rsidRPr="008B6032">
              <w:rPr>
                <w:rFonts w:ascii="Times New Roman" w:eastAsia="Times New Roman" w:hAnsi="Times New Roman" w:cs="Times New Roman"/>
                <w:color w:val="000000"/>
                <w:sz w:val="24"/>
                <w:szCs w:val="24"/>
                <w:lang w:eastAsia="ru-RU"/>
              </w:rPr>
              <w:t xml:space="preserve"> в рамках реализации</w:t>
            </w:r>
            <w:r w:rsidR="0072123E">
              <w:rPr>
                <w:rFonts w:ascii="Times New Roman" w:eastAsia="Times New Roman" w:hAnsi="Times New Roman" w:cs="Times New Roman"/>
                <w:color w:val="000000"/>
                <w:sz w:val="24"/>
                <w:szCs w:val="24"/>
                <w:lang w:eastAsia="ru-RU"/>
              </w:rPr>
              <w:t xml:space="preserve"> проекта</w:t>
            </w:r>
            <w:r>
              <w:rPr>
                <w:rFonts w:ascii="Times New Roman" w:eastAsia="Times New Roman" w:hAnsi="Times New Roman" w:cs="Times New Roman"/>
                <w:color w:val="000000"/>
                <w:sz w:val="24"/>
                <w:szCs w:val="24"/>
                <w:lang w:eastAsia="ru-RU"/>
              </w:rPr>
              <w:t xml:space="preserve"> на совещаниях при директоре</w:t>
            </w:r>
          </w:p>
        </w:tc>
        <w:tc>
          <w:tcPr>
            <w:tcW w:w="1843" w:type="dxa"/>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72123E" w:rsidRDefault="00C139C2"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июль</w:t>
            </w:r>
          </w:p>
          <w:p w:rsidR="0072123E" w:rsidRPr="008B6032" w:rsidRDefault="0072123E" w:rsidP="00497ABE">
            <w:pPr>
              <w:spacing w:after="0" w:line="240" w:lineRule="auto"/>
              <w:jc w:val="center"/>
              <w:rPr>
                <w:rFonts w:ascii="Times New Roman" w:eastAsia="Times New Roman" w:hAnsi="Times New Roman" w:cs="Times New Roman"/>
                <w:color w:val="000000"/>
                <w:sz w:val="24"/>
                <w:szCs w:val="24"/>
                <w:lang w:eastAsia="ru-RU"/>
              </w:rPr>
            </w:pPr>
            <w:r w:rsidRPr="0072123E">
              <w:rPr>
                <w:rFonts w:ascii="Times New Roman" w:eastAsia="Times New Roman" w:hAnsi="Times New Roman" w:cs="Times New Roman"/>
                <w:color w:val="000000"/>
                <w:sz w:val="24"/>
                <w:szCs w:val="24"/>
                <w:lang w:eastAsia="ru-RU"/>
              </w:rPr>
              <w:t>2023 года</w:t>
            </w:r>
          </w:p>
        </w:tc>
        <w:tc>
          <w:tcPr>
            <w:tcW w:w="2348" w:type="dxa"/>
            <w:tcBorders>
              <w:left w:val="single" w:sz="6" w:space="0" w:color="000001"/>
              <w:right w:val="single" w:sz="6" w:space="0" w:color="000001"/>
            </w:tcBorders>
            <w:shd w:val="clear" w:color="auto" w:fill="FFFFFF"/>
            <w:tcMar>
              <w:top w:w="0" w:type="dxa"/>
              <w:left w:w="115" w:type="dxa"/>
              <w:bottom w:w="0" w:type="dxa"/>
              <w:right w:w="115" w:type="dxa"/>
            </w:tcMar>
            <w:vAlign w:val="center"/>
          </w:tcPr>
          <w:p w:rsidR="0072123E" w:rsidRPr="008B6032" w:rsidRDefault="0072123E" w:rsidP="00497ABE">
            <w:pPr>
              <w:spacing w:after="0" w:line="240" w:lineRule="auto"/>
              <w:jc w:val="center"/>
              <w:rPr>
                <w:rFonts w:ascii="Times New Roman" w:eastAsia="Times New Roman" w:hAnsi="Times New Roman" w:cs="Times New Roman"/>
                <w:color w:val="000000"/>
                <w:sz w:val="24"/>
                <w:szCs w:val="24"/>
                <w:lang w:eastAsia="ru-RU"/>
              </w:rPr>
            </w:pPr>
            <w:r w:rsidRPr="0072123E">
              <w:rPr>
                <w:rFonts w:ascii="Times New Roman" w:eastAsia="Times New Roman" w:hAnsi="Times New Roman" w:cs="Times New Roman"/>
                <w:color w:val="000000"/>
                <w:sz w:val="24"/>
                <w:szCs w:val="24"/>
                <w:lang w:eastAsia="ru-RU"/>
              </w:rPr>
              <w:t>Рабочая группа</w:t>
            </w:r>
          </w:p>
        </w:tc>
      </w:tr>
      <w:tr w:rsidR="00497ABE" w:rsidRPr="008B6032" w:rsidTr="002B7B65">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497ABE" w:rsidRPr="00497ABE" w:rsidRDefault="00497ABE" w:rsidP="00497ABE">
            <w:pPr>
              <w:spacing w:after="0" w:line="240" w:lineRule="auto"/>
              <w:jc w:val="center"/>
              <w:rPr>
                <w:rFonts w:ascii="Times New Roman" w:eastAsia="Times New Roman" w:hAnsi="Times New Roman" w:cs="Times New Roman"/>
                <w:b/>
                <w:color w:val="000000"/>
                <w:sz w:val="24"/>
                <w:szCs w:val="24"/>
                <w:lang w:eastAsia="ru-RU"/>
              </w:rPr>
            </w:pPr>
            <w:r w:rsidRPr="00497ABE">
              <w:rPr>
                <w:rFonts w:ascii="Times New Roman" w:eastAsia="Times New Roman" w:hAnsi="Times New Roman" w:cs="Times New Roman"/>
                <w:b/>
                <w:color w:val="000000"/>
                <w:sz w:val="24"/>
                <w:szCs w:val="24"/>
                <w:lang w:val="en-US" w:eastAsia="ru-RU"/>
              </w:rPr>
              <w:t>IV</w:t>
            </w:r>
            <w:r w:rsidRPr="00497ABE">
              <w:rPr>
                <w:rFonts w:ascii="Times New Roman" w:eastAsia="Times New Roman" w:hAnsi="Times New Roman" w:cs="Times New Roman"/>
                <w:b/>
                <w:color w:val="000000"/>
                <w:sz w:val="24"/>
                <w:szCs w:val="24"/>
                <w:lang w:eastAsia="ru-RU"/>
              </w:rPr>
              <w:t>. Этап. Обобщающий.</w:t>
            </w:r>
          </w:p>
        </w:tc>
      </w:tr>
      <w:tr w:rsidR="0072123E" w:rsidRPr="008B6032" w:rsidTr="0072123E">
        <w:tc>
          <w:tcPr>
            <w:tcW w:w="8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tcPr>
          <w:p w:rsidR="0072123E" w:rsidRDefault="0072123E"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7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tcPr>
          <w:p w:rsidR="0072123E" w:rsidRDefault="0072123E" w:rsidP="00497ABE">
            <w:pPr>
              <w:spacing w:after="0" w:line="240" w:lineRule="auto"/>
              <w:jc w:val="both"/>
              <w:rPr>
                <w:rFonts w:ascii="Times New Roman" w:eastAsia="Times New Roman" w:hAnsi="Times New Roman" w:cs="Times New Roman"/>
                <w:color w:val="000000"/>
                <w:sz w:val="24"/>
                <w:szCs w:val="24"/>
                <w:lang w:eastAsia="ru-RU"/>
              </w:rPr>
            </w:pPr>
            <w:r w:rsidRPr="0072123E">
              <w:rPr>
                <w:rFonts w:ascii="Times New Roman" w:eastAsia="Times New Roman" w:hAnsi="Times New Roman" w:cs="Times New Roman"/>
                <w:color w:val="000000"/>
                <w:sz w:val="24"/>
                <w:szCs w:val="24"/>
                <w:lang w:eastAsia="ru-RU"/>
              </w:rPr>
              <w:t xml:space="preserve">Участие в семинарах, </w:t>
            </w:r>
            <w:proofErr w:type="spellStart"/>
            <w:r w:rsidRPr="0072123E">
              <w:rPr>
                <w:rFonts w:ascii="Times New Roman" w:eastAsia="Times New Roman" w:hAnsi="Times New Roman" w:cs="Times New Roman"/>
                <w:color w:val="000000"/>
                <w:sz w:val="24"/>
                <w:szCs w:val="24"/>
                <w:lang w:eastAsia="ru-RU"/>
              </w:rPr>
              <w:t>ве</w:t>
            </w:r>
            <w:r>
              <w:rPr>
                <w:rFonts w:ascii="Times New Roman" w:eastAsia="Times New Roman" w:hAnsi="Times New Roman" w:cs="Times New Roman"/>
                <w:color w:val="000000"/>
                <w:sz w:val="24"/>
                <w:szCs w:val="24"/>
                <w:lang w:eastAsia="ru-RU"/>
              </w:rPr>
              <w:t>бинарах</w:t>
            </w:r>
            <w:proofErr w:type="spellEnd"/>
            <w:r>
              <w:rPr>
                <w:rFonts w:ascii="Times New Roman" w:eastAsia="Times New Roman" w:hAnsi="Times New Roman" w:cs="Times New Roman"/>
                <w:color w:val="000000"/>
                <w:sz w:val="24"/>
                <w:szCs w:val="24"/>
                <w:lang w:eastAsia="ru-RU"/>
              </w:rPr>
              <w:t>, совещаниях, педсоветах</w:t>
            </w:r>
          </w:p>
        </w:tc>
        <w:tc>
          <w:tcPr>
            <w:tcW w:w="1843" w:type="dxa"/>
            <w:tcBorders>
              <w:left w:val="single" w:sz="4" w:space="0" w:color="auto"/>
              <w:bottom w:val="single" w:sz="4" w:space="0" w:color="auto"/>
              <w:right w:val="single" w:sz="6" w:space="0" w:color="000001"/>
            </w:tcBorders>
            <w:shd w:val="clear" w:color="auto" w:fill="FFFFFF"/>
            <w:tcMar>
              <w:top w:w="0" w:type="dxa"/>
              <w:left w:w="115" w:type="dxa"/>
              <w:bottom w:w="0" w:type="dxa"/>
              <w:right w:w="115" w:type="dxa"/>
            </w:tcMar>
            <w:vAlign w:val="center"/>
          </w:tcPr>
          <w:p w:rsidR="0072123E" w:rsidRPr="008B6032" w:rsidRDefault="000F4F2A" w:rsidP="00497A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года</w:t>
            </w:r>
          </w:p>
        </w:tc>
        <w:tc>
          <w:tcPr>
            <w:tcW w:w="2348" w:type="dxa"/>
            <w:tcBorders>
              <w:left w:val="single" w:sz="6" w:space="0" w:color="000001"/>
              <w:bottom w:val="single" w:sz="4" w:space="0" w:color="auto"/>
              <w:right w:val="single" w:sz="6" w:space="0" w:color="000001"/>
            </w:tcBorders>
            <w:shd w:val="clear" w:color="auto" w:fill="FFFFFF"/>
            <w:tcMar>
              <w:top w:w="0" w:type="dxa"/>
              <w:left w:w="115" w:type="dxa"/>
              <w:bottom w:w="0" w:type="dxa"/>
              <w:right w:w="115" w:type="dxa"/>
            </w:tcMar>
            <w:vAlign w:val="center"/>
          </w:tcPr>
          <w:p w:rsidR="0072123E" w:rsidRPr="008B6032" w:rsidRDefault="000F4F2A" w:rsidP="00497AB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w:t>
            </w:r>
          </w:p>
        </w:tc>
      </w:tr>
    </w:tbl>
    <w:p w:rsidR="008B6032" w:rsidRDefault="008B6032" w:rsidP="00027C7D">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0711BD" w:rsidRDefault="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0711BD" w:rsidRPr="00231DB4" w:rsidRDefault="000711BD" w:rsidP="000711B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31DB4">
        <w:rPr>
          <w:rFonts w:ascii="Times New Roman" w:eastAsia="Times New Roman" w:hAnsi="Times New Roman" w:cs="Times New Roman"/>
          <w:b/>
          <w:color w:val="000000"/>
          <w:sz w:val="28"/>
          <w:szCs w:val="28"/>
          <w:lang w:eastAsia="ru-RU"/>
        </w:rPr>
        <w:lastRenderedPageBreak/>
        <w:t>Обоснованность финансового расчёта</w:t>
      </w:r>
    </w:p>
    <w:p w:rsidR="000711BD" w:rsidRPr="00231DB4" w:rsidRDefault="000711BD" w:rsidP="000711B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711BD" w:rsidRDefault="000711BD" w:rsidP="000711B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711BD">
        <w:rPr>
          <w:rFonts w:ascii="Times New Roman" w:eastAsia="Times New Roman" w:hAnsi="Times New Roman" w:cs="Times New Roman"/>
          <w:color w:val="000000"/>
          <w:sz w:val="24"/>
          <w:szCs w:val="24"/>
          <w:lang w:eastAsia="ru-RU"/>
        </w:rPr>
        <w:t>Проект не требует дополнительных финансовых затрат</w:t>
      </w:r>
      <w:r>
        <w:rPr>
          <w:rFonts w:ascii="Times New Roman" w:eastAsia="Times New Roman" w:hAnsi="Times New Roman" w:cs="Times New Roman"/>
          <w:color w:val="000000"/>
          <w:sz w:val="24"/>
          <w:szCs w:val="24"/>
          <w:lang w:eastAsia="ru-RU"/>
        </w:rPr>
        <w:t>. Вместе с тем необходимо плановое финансирование на текущие нужды:</w:t>
      </w:r>
    </w:p>
    <w:p w:rsidR="000711BD" w:rsidRDefault="000711BD" w:rsidP="000711BD">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tbl>
      <w:tblPr>
        <w:tblStyle w:val="a7"/>
        <w:tblW w:w="0" w:type="auto"/>
        <w:tblLook w:val="04A0"/>
      </w:tblPr>
      <w:tblGrid>
        <w:gridCol w:w="769"/>
        <w:gridCol w:w="6710"/>
        <w:gridCol w:w="1701"/>
      </w:tblGrid>
      <w:tr w:rsidR="000711BD" w:rsidTr="00231DB4">
        <w:tc>
          <w:tcPr>
            <w:tcW w:w="769" w:type="dxa"/>
          </w:tcPr>
          <w:p w:rsidR="000711BD" w:rsidRDefault="000711BD" w:rsidP="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proofErr w:type="gramStart"/>
            <w:r>
              <w:rPr>
                <w:rFonts w:ascii="Times New Roman" w:eastAsia="Times New Roman" w:hAnsi="Times New Roman" w:cs="Times New Roman"/>
                <w:color w:val="000000"/>
                <w:sz w:val="24"/>
                <w:szCs w:val="24"/>
                <w:lang w:eastAsia="ru-RU"/>
              </w:rPr>
              <w:t>п</w:t>
            </w:r>
            <w:proofErr w:type="spellEnd"/>
            <w:proofErr w:type="gram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w:t>
            </w:r>
            <w:proofErr w:type="spellEnd"/>
          </w:p>
        </w:tc>
        <w:tc>
          <w:tcPr>
            <w:tcW w:w="6710" w:type="dxa"/>
          </w:tcPr>
          <w:p w:rsidR="000711BD" w:rsidRDefault="000711BD" w:rsidP="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w:t>
            </w:r>
          </w:p>
        </w:tc>
        <w:tc>
          <w:tcPr>
            <w:tcW w:w="1701" w:type="dxa"/>
          </w:tcPr>
          <w:p w:rsidR="000711BD" w:rsidRDefault="00231DB4" w:rsidP="00231D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w:t>
            </w:r>
          </w:p>
        </w:tc>
      </w:tr>
      <w:tr w:rsidR="000711BD" w:rsidTr="00231DB4">
        <w:tc>
          <w:tcPr>
            <w:tcW w:w="769" w:type="dxa"/>
          </w:tcPr>
          <w:p w:rsidR="000711BD" w:rsidRPr="00231DB4" w:rsidRDefault="00231DB4" w:rsidP="00231DB4">
            <w:pPr>
              <w:tabs>
                <w:tab w:val="left" w:pos="408"/>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710" w:type="dxa"/>
          </w:tcPr>
          <w:p w:rsidR="000711BD" w:rsidRDefault="000711BD" w:rsidP="000711BD">
            <w:pPr>
              <w:shd w:val="clear" w:color="auto" w:fill="FFFFFF"/>
              <w:rPr>
                <w:rFonts w:ascii="Times New Roman" w:eastAsia="Times New Roman" w:hAnsi="Times New Roman" w:cs="Times New Roman"/>
                <w:color w:val="000000"/>
                <w:sz w:val="24"/>
                <w:szCs w:val="24"/>
                <w:lang w:eastAsia="ru-RU"/>
              </w:rPr>
            </w:pPr>
            <w:r w:rsidRPr="000711BD">
              <w:rPr>
                <w:rFonts w:ascii="Times New Roman" w:eastAsia="Times New Roman" w:hAnsi="Times New Roman" w:cs="Times New Roman"/>
                <w:color w:val="000000"/>
                <w:sz w:val="24"/>
                <w:szCs w:val="24"/>
                <w:lang w:eastAsia="ru-RU"/>
              </w:rPr>
              <w:t xml:space="preserve">Оплата интернет </w:t>
            </w:r>
          </w:p>
          <w:p w:rsidR="000711BD" w:rsidRDefault="000711BD" w:rsidP="00661131">
            <w:pPr>
              <w:shd w:val="clear" w:color="auto" w:fill="FFFFFF"/>
              <w:rPr>
                <w:rFonts w:ascii="Times New Roman" w:eastAsia="Times New Roman" w:hAnsi="Times New Roman" w:cs="Times New Roman"/>
                <w:color w:val="000000"/>
                <w:sz w:val="24"/>
                <w:szCs w:val="24"/>
                <w:lang w:eastAsia="ru-RU"/>
              </w:rPr>
            </w:pPr>
            <w:r w:rsidRPr="000711BD">
              <w:rPr>
                <w:rFonts w:ascii="Times New Roman" w:eastAsia="Times New Roman" w:hAnsi="Times New Roman" w:cs="Times New Roman"/>
                <w:color w:val="000000"/>
                <w:sz w:val="24"/>
                <w:szCs w:val="24"/>
                <w:lang w:eastAsia="ru-RU"/>
              </w:rPr>
              <w:t>(бесплатно в соо</w:t>
            </w:r>
            <w:r w:rsidR="00661131">
              <w:rPr>
                <w:rFonts w:ascii="Times New Roman" w:eastAsia="Times New Roman" w:hAnsi="Times New Roman" w:cs="Times New Roman"/>
                <w:color w:val="000000"/>
                <w:sz w:val="24"/>
                <w:szCs w:val="24"/>
                <w:lang w:eastAsia="ru-RU"/>
              </w:rPr>
              <w:t xml:space="preserve">тветствии с </w:t>
            </w:r>
            <w:proofErr w:type="spellStart"/>
            <w:r w:rsidR="00661131">
              <w:rPr>
                <w:rFonts w:ascii="Times New Roman" w:eastAsia="Times New Roman" w:hAnsi="Times New Roman" w:cs="Times New Roman"/>
                <w:color w:val="000000"/>
                <w:sz w:val="24"/>
                <w:szCs w:val="24"/>
                <w:lang w:eastAsia="ru-RU"/>
              </w:rPr>
              <w:t>Госконтрактом</w:t>
            </w:r>
            <w:proofErr w:type="spellEnd"/>
            <w:r w:rsidRPr="000711BD">
              <w:rPr>
                <w:rFonts w:ascii="Times New Roman" w:eastAsia="Times New Roman" w:hAnsi="Times New Roman" w:cs="Times New Roman"/>
                <w:color w:val="000000"/>
                <w:sz w:val="24"/>
                <w:szCs w:val="24"/>
                <w:lang w:eastAsia="ru-RU"/>
              </w:rPr>
              <w:t>)</w:t>
            </w:r>
          </w:p>
        </w:tc>
        <w:tc>
          <w:tcPr>
            <w:tcW w:w="1701" w:type="dxa"/>
          </w:tcPr>
          <w:p w:rsidR="000711BD" w:rsidRDefault="000711BD" w:rsidP="000711BD">
            <w:pPr>
              <w:rPr>
                <w:rFonts w:ascii="Times New Roman" w:eastAsia="Times New Roman" w:hAnsi="Times New Roman" w:cs="Times New Roman"/>
                <w:color w:val="000000"/>
                <w:sz w:val="24"/>
                <w:szCs w:val="24"/>
                <w:lang w:eastAsia="ru-RU"/>
              </w:rPr>
            </w:pPr>
          </w:p>
        </w:tc>
      </w:tr>
      <w:tr w:rsidR="000711BD" w:rsidTr="00231DB4">
        <w:tc>
          <w:tcPr>
            <w:tcW w:w="769" w:type="dxa"/>
          </w:tcPr>
          <w:p w:rsidR="000711BD" w:rsidRDefault="00231DB4" w:rsidP="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710" w:type="dxa"/>
          </w:tcPr>
          <w:p w:rsidR="000711BD" w:rsidRDefault="00231DB4" w:rsidP="00231DB4">
            <w:pPr>
              <w:shd w:val="clear" w:color="auto" w:fill="FFFFFF"/>
              <w:rPr>
                <w:rFonts w:ascii="Times New Roman" w:eastAsia="Times New Roman" w:hAnsi="Times New Roman" w:cs="Times New Roman"/>
                <w:color w:val="000000"/>
                <w:sz w:val="24"/>
                <w:szCs w:val="24"/>
                <w:lang w:eastAsia="ru-RU"/>
              </w:rPr>
            </w:pPr>
            <w:r w:rsidRPr="00231DB4">
              <w:rPr>
                <w:rFonts w:ascii="Times New Roman" w:eastAsia="Times New Roman" w:hAnsi="Times New Roman" w:cs="Times New Roman"/>
                <w:color w:val="000000"/>
                <w:sz w:val="24"/>
                <w:szCs w:val="24"/>
                <w:lang w:eastAsia="ru-RU"/>
              </w:rPr>
              <w:t xml:space="preserve">Электронно-цифровая подпись </w:t>
            </w:r>
          </w:p>
        </w:tc>
        <w:tc>
          <w:tcPr>
            <w:tcW w:w="1701" w:type="dxa"/>
          </w:tcPr>
          <w:p w:rsidR="000711BD" w:rsidRDefault="00231DB4" w:rsidP="00231D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2000р.</w:t>
            </w:r>
          </w:p>
        </w:tc>
      </w:tr>
      <w:tr w:rsidR="00231DB4" w:rsidTr="00231DB4">
        <w:tc>
          <w:tcPr>
            <w:tcW w:w="769" w:type="dxa"/>
          </w:tcPr>
          <w:p w:rsidR="00231DB4" w:rsidRDefault="00231DB4" w:rsidP="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710" w:type="dxa"/>
          </w:tcPr>
          <w:p w:rsidR="00231DB4" w:rsidRPr="00231DB4" w:rsidRDefault="00231DB4" w:rsidP="00231DB4">
            <w:pPr>
              <w:shd w:val="clear" w:color="auto" w:fill="FFFFFF"/>
              <w:rPr>
                <w:rFonts w:ascii="Times New Roman" w:eastAsia="Times New Roman" w:hAnsi="Times New Roman" w:cs="Times New Roman"/>
                <w:color w:val="000000"/>
                <w:sz w:val="24"/>
                <w:szCs w:val="24"/>
                <w:lang w:eastAsia="ru-RU"/>
              </w:rPr>
            </w:pPr>
            <w:r w:rsidRPr="00231DB4">
              <w:rPr>
                <w:rFonts w:ascii="Times New Roman" w:eastAsia="Times New Roman" w:hAnsi="Times New Roman" w:cs="Times New Roman"/>
                <w:color w:val="000000"/>
                <w:sz w:val="24"/>
                <w:szCs w:val="24"/>
                <w:lang w:eastAsia="ru-RU"/>
              </w:rPr>
              <w:t xml:space="preserve">Оплата защищённого канала связи </w:t>
            </w:r>
          </w:p>
        </w:tc>
        <w:tc>
          <w:tcPr>
            <w:tcW w:w="1701" w:type="dxa"/>
          </w:tcPr>
          <w:p w:rsidR="00231DB4" w:rsidRDefault="00231DB4" w:rsidP="00231D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140000р.</w:t>
            </w:r>
          </w:p>
        </w:tc>
      </w:tr>
      <w:tr w:rsidR="00231DB4" w:rsidTr="00231DB4">
        <w:tc>
          <w:tcPr>
            <w:tcW w:w="769" w:type="dxa"/>
          </w:tcPr>
          <w:p w:rsidR="00231DB4" w:rsidRDefault="00231DB4" w:rsidP="000711B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710" w:type="dxa"/>
          </w:tcPr>
          <w:p w:rsidR="00231DB4" w:rsidRPr="00231DB4" w:rsidRDefault="00231DB4" w:rsidP="00231DB4">
            <w:pPr>
              <w:shd w:val="clear" w:color="auto" w:fill="FFFFFF"/>
              <w:rPr>
                <w:rFonts w:ascii="Times New Roman" w:eastAsia="Times New Roman" w:hAnsi="Times New Roman" w:cs="Times New Roman"/>
                <w:color w:val="000000"/>
                <w:sz w:val="24"/>
                <w:szCs w:val="24"/>
                <w:lang w:eastAsia="ru-RU"/>
              </w:rPr>
            </w:pPr>
            <w:r w:rsidRPr="00231DB4">
              <w:rPr>
                <w:rFonts w:ascii="Times New Roman" w:eastAsia="Times New Roman" w:hAnsi="Times New Roman" w:cs="Times New Roman"/>
                <w:color w:val="000000"/>
                <w:sz w:val="24"/>
                <w:szCs w:val="24"/>
                <w:lang w:eastAsia="ru-RU"/>
              </w:rPr>
              <w:t xml:space="preserve">Оплата </w:t>
            </w:r>
            <w:proofErr w:type="gramStart"/>
            <w:r w:rsidRPr="00231DB4">
              <w:rPr>
                <w:rFonts w:ascii="Times New Roman" w:eastAsia="Times New Roman" w:hAnsi="Times New Roman" w:cs="Times New Roman"/>
                <w:color w:val="000000"/>
                <w:sz w:val="24"/>
                <w:szCs w:val="24"/>
                <w:lang w:eastAsia="ru-RU"/>
              </w:rPr>
              <w:t>цифрового</w:t>
            </w:r>
            <w:proofErr w:type="gramEnd"/>
            <w:r w:rsidRPr="00231DB4">
              <w:rPr>
                <w:rFonts w:ascii="Times New Roman" w:eastAsia="Times New Roman" w:hAnsi="Times New Roman" w:cs="Times New Roman"/>
                <w:color w:val="000000"/>
                <w:sz w:val="24"/>
                <w:szCs w:val="24"/>
                <w:lang w:eastAsia="ru-RU"/>
              </w:rPr>
              <w:t xml:space="preserve"> образовательного </w:t>
            </w:r>
            <w:proofErr w:type="spellStart"/>
            <w:r w:rsidRPr="00231DB4">
              <w:rPr>
                <w:rFonts w:ascii="Times New Roman" w:eastAsia="Times New Roman" w:hAnsi="Times New Roman" w:cs="Times New Roman"/>
                <w:color w:val="000000"/>
                <w:sz w:val="24"/>
                <w:szCs w:val="24"/>
                <w:lang w:eastAsia="ru-RU"/>
              </w:rPr>
              <w:t>контента</w:t>
            </w:r>
            <w:proofErr w:type="spellEnd"/>
            <w:r w:rsidRPr="00231DB4">
              <w:rPr>
                <w:rFonts w:ascii="Times New Roman" w:eastAsia="Times New Roman" w:hAnsi="Times New Roman" w:cs="Times New Roman"/>
                <w:color w:val="000000"/>
                <w:sz w:val="24"/>
                <w:szCs w:val="24"/>
                <w:lang w:eastAsia="ru-RU"/>
              </w:rPr>
              <w:t xml:space="preserve"> – МЭО</w:t>
            </w:r>
          </w:p>
        </w:tc>
        <w:tc>
          <w:tcPr>
            <w:tcW w:w="1701" w:type="dxa"/>
          </w:tcPr>
          <w:p w:rsidR="00231DB4" w:rsidRDefault="00231DB4" w:rsidP="00231D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100000р.</w:t>
            </w:r>
          </w:p>
        </w:tc>
      </w:tr>
      <w:tr w:rsidR="00231DB4" w:rsidTr="00231DB4">
        <w:tc>
          <w:tcPr>
            <w:tcW w:w="769" w:type="dxa"/>
          </w:tcPr>
          <w:p w:rsidR="00231DB4" w:rsidRDefault="00231DB4" w:rsidP="000711BD">
            <w:pPr>
              <w:rPr>
                <w:rFonts w:ascii="Times New Roman" w:eastAsia="Times New Roman" w:hAnsi="Times New Roman" w:cs="Times New Roman"/>
                <w:color w:val="000000"/>
                <w:sz w:val="24"/>
                <w:szCs w:val="24"/>
                <w:lang w:eastAsia="ru-RU"/>
              </w:rPr>
            </w:pPr>
          </w:p>
        </w:tc>
        <w:tc>
          <w:tcPr>
            <w:tcW w:w="6710" w:type="dxa"/>
          </w:tcPr>
          <w:p w:rsidR="00231DB4" w:rsidRPr="00231DB4" w:rsidRDefault="00231DB4" w:rsidP="00231DB4">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701" w:type="dxa"/>
          </w:tcPr>
          <w:p w:rsidR="00231DB4" w:rsidRDefault="00231DB4" w:rsidP="00231DB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242000р.</w:t>
            </w:r>
          </w:p>
        </w:tc>
      </w:tr>
    </w:tbl>
    <w:p w:rsidR="000711BD" w:rsidRDefault="000711BD" w:rsidP="000711BD">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497ABE" w:rsidRDefault="00497ABE" w:rsidP="000711B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72123E" w:rsidRPr="00205640" w:rsidRDefault="0072123E" w:rsidP="00027C7D">
      <w:pPr>
        <w:shd w:val="clear" w:color="auto" w:fill="FFFFFF"/>
        <w:spacing w:after="150" w:line="276" w:lineRule="auto"/>
        <w:jc w:val="center"/>
        <w:rPr>
          <w:rFonts w:ascii="Times New Roman" w:eastAsia="Times New Roman" w:hAnsi="Times New Roman" w:cs="Times New Roman"/>
          <w:b/>
          <w:color w:val="000000"/>
          <w:sz w:val="28"/>
          <w:szCs w:val="28"/>
          <w:lang w:eastAsia="ru-RU"/>
        </w:rPr>
      </w:pPr>
      <w:r w:rsidRPr="00205640">
        <w:rPr>
          <w:rFonts w:ascii="Times New Roman" w:eastAsia="Times New Roman" w:hAnsi="Times New Roman" w:cs="Times New Roman"/>
          <w:b/>
          <w:color w:val="000000"/>
          <w:sz w:val="28"/>
          <w:szCs w:val="28"/>
          <w:lang w:eastAsia="ru-RU"/>
        </w:rPr>
        <w:lastRenderedPageBreak/>
        <w:t>Оценивание результатов реализации проекта</w:t>
      </w:r>
    </w:p>
    <w:p w:rsidR="0072123E" w:rsidRPr="0072123E" w:rsidRDefault="006E5D38" w:rsidP="00027C7D">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Оценку эффективности реализации проекта</w:t>
      </w:r>
      <w:r w:rsidR="0072123E" w:rsidRPr="0072123E">
        <w:rPr>
          <w:rFonts w:ascii="Times New Roman" w:hAnsi="Times New Roman" w:cs="Times New Roman"/>
          <w:sz w:val="24"/>
          <w:szCs w:val="24"/>
        </w:rPr>
        <w:t xml:space="preserve"> в управлении образовательной организацией можно проводить с использованием ряда параметров:</w:t>
      </w:r>
    </w:p>
    <w:p w:rsidR="0072123E" w:rsidRPr="006E5D38" w:rsidRDefault="006E5D38" w:rsidP="006E5D38">
      <w:pPr>
        <w:pStyle w:val="a8"/>
        <w:numPr>
          <w:ilvl w:val="0"/>
          <w:numId w:val="15"/>
        </w:numPr>
        <w:spacing w:after="0" w:line="276" w:lineRule="auto"/>
        <w:jc w:val="both"/>
        <w:rPr>
          <w:rFonts w:ascii="Times New Roman" w:hAnsi="Times New Roman" w:cs="Times New Roman"/>
          <w:sz w:val="24"/>
          <w:szCs w:val="24"/>
        </w:rPr>
      </w:pPr>
      <w:r w:rsidRPr="006E5D38">
        <w:rPr>
          <w:rFonts w:ascii="Times New Roman" w:hAnsi="Times New Roman" w:cs="Times New Roman"/>
          <w:sz w:val="24"/>
          <w:szCs w:val="24"/>
        </w:rPr>
        <w:t xml:space="preserve">100% использование ЦОР и </w:t>
      </w:r>
      <w:proofErr w:type="gramStart"/>
      <w:r w:rsidRPr="006E5D38">
        <w:rPr>
          <w:rFonts w:ascii="Times New Roman" w:hAnsi="Times New Roman" w:cs="Times New Roman"/>
          <w:sz w:val="24"/>
          <w:szCs w:val="24"/>
        </w:rPr>
        <w:t>цифрового</w:t>
      </w:r>
      <w:proofErr w:type="gramEnd"/>
      <w:r w:rsidRPr="006E5D38">
        <w:rPr>
          <w:rFonts w:ascii="Times New Roman" w:hAnsi="Times New Roman" w:cs="Times New Roman"/>
          <w:sz w:val="24"/>
          <w:szCs w:val="24"/>
        </w:rPr>
        <w:t xml:space="preserve"> образовательного </w:t>
      </w:r>
      <w:proofErr w:type="spellStart"/>
      <w:r w:rsidRPr="006E5D38">
        <w:rPr>
          <w:rFonts w:ascii="Times New Roman" w:hAnsi="Times New Roman" w:cs="Times New Roman"/>
          <w:sz w:val="24"/>
          <w:szCs w:val="24"/>
        </w:rPr>
        <w:t>контента</w:t>
      </w:r>
      <w:proofErr w:type="spellEnd"/>
      <w:r w:rsidRPr="006E5D38">
        <w:rPr>
          <w:rFonts w:ascii="Times New Roman" w:hAnsi="Times New Roman" w:cs="Times New Roman"/>
          <w:sz w:val="24"/>
          <w:szCs w:val="24"/>
        </w:rPr>
        <w:t xml:space="preserve"> педагогами.</w:t>
      </w:r>
    </w:p>
    <w:p w:rsidR="006E5D38" w:rsidRDefault="006E5D38" w:rsidP="006E5D38">
      <w:pPr>
        <w:pStyle w:val="a8"/>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Оперативность, своевременность и качество, внесения данных в цифровые системы.</w:t>
      </w:r>
    </w:p>
    <w:p w:rsidR="00A33A94" w:rsidRPr="00A33A94" w:rsidRDefault="00A33A94" w:rsidP="00A33A94">
      <w:pPr>
        <w:pStyle w:val="a8"/>
        <w:numPr>
          <w:ilvl w:val="0"/>
          <w:numId w:val="15"/>
        </w:numPr>
        <w:spacing w:after="0" w:line="240" w:lineRule="auto"/>
        <w:jc w:val="both"/>
        <w:rPr>
          <w:rFonts w:ascii="Times New Roman" w:hAnsi="Times New Roman" w:cs="Times New Roman"/>
          <w:sz w:val="24"/>
          <w:szCs w:val="24"/>
        </w:rPr>
      </w:pPr>
      <w:r w:rsidRPr="00A33A94">
        <w:rPr>
          <w:rFonts w:ascii="Times New Roman" w:hAnsi="Times New Roman" w:cs="Times New Roman"/>
          <w:sz w:val="24"/>
          <w:szCs w:val="24"/>
        </w:rPr>
        <w:t>проведение самоанализа достижения целей, испо</w:t>
      </w:r>
      <w:r>
        <w:rPr>
          <w:rFonts w:ascii="Times New Roman" w:hAnsi="Times New Roman" w:cs="Times New Roman"/>
          <w:sz w:val="24"/>
          <w:szCs w:val="24"/>
        </w:rPr>
        <w:t>льзования «Цифрового органайзера»,</w:t>
      </w:r>
      <w:r w:rsidRPr="00A33A94">
        <w:rPr>
          <w:rFonts w:ascii="Times New Roman" w:hAnsi="Times New Roman" w:cs="Times New Roman"/>
          <w:sz w:val="24"/>
          <w:szCs w:val="24"/>
        </w:rPr>
        <w:t xml:space="preserve"> со стороны администрации (административный самоанализ)</w:t>
      </w:r>
      <w:r>
        <w:rPr>
          <w:rFonts w:ascii="Times New Roman" w:hAnsi="Times New Roman" w:cs="Times New Roman"/>
          <w:sz w:val="24"/>
          <w:szCs w:val="24"/>
        </w:rPr>
        <w:t>, ответственных работников</w:t>
      </w:r>
      <w:r w:rsidRPr="00A33A94">
        <w:rPr>
          <w:rFonts w:ascii="Times New Roman" w:hAnsi="Times New Roman" w:cs="Times New Roman"/>
          <w:sz w:val="24"/>
          <w:szCs w:val="24"/>
        </w:rPr>
        <w:t xml:space="preserve"> и педагогов (педагогический самоанализ);</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Цифровая образовательная среда образовательной организации помогает в решении многих управленческих задач:</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информационно-методическое сопровождение образовательного процесса;</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рациональное планирование образовательного процесса оптимизация и его материально-технического обеспечения;</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эффективный мониторинг образовательного процесса;</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организация работы с потоками информации;</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оптимизация взаимодействия всех субъектов образовательного процесса;</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дистанционное взаимодействие с организациями-партнерами;</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повышение престижности образовательной организации.</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Цифровая форма организации деятельности любой образовательно</w:t>
      </w:r>
      <w:r w:rsidR="00232FAA">
        <w:rPr>
          <w:rFonts w:ascii="Times New Roman" w:hAnsi="Times New Roman" w:cs="Times New Roman"/>
          <w:sz w:val="24"/>
          <w:szCs w:val="24"/>
        </w:rPr>
        <w:t xml:space="preserve">й организации, </w:t>
      </w:r>
      <w:r w:rsidRPr="0072123E">
        <w:rPr>
          <w:rFonts w:ascii="Times New Roman" w:hAnsi="Times New Roman" w:cs="Times New Roman"/>
          <w:sz w:val="24"/>
          <w:szCs w:val="24"/>
        </w:rPr>
        <w:t xml:space="preserve">становится значимым показателем, обеспечивающим эффективное функционирование, развитие, </w:t>
      </w:r>
      <w:r w:rsidR="00F42CCB" w:rsidRPr="0072123E">
        <w:rPr>
          <w:rFonts w:ascii="Times New Roman" w:hAnsi="Times New Roman" w:cs="Times New Roman"/>
          <w:sz w:val="24"/>
          <w:szCs w:val="24"/>
        </w:rPr>
        <w:t>конкурентоспособность</w:t>
      </w:r>
      <w:r w:rsidRPr="0072123E">
        <w:rPr>
          <w:rFonts w:ascii="Times New Roman" w:hAnsi="Times New Roman" w:cs="Times New Roman"/>
          <w:sz w:val="24"/>
          <w:szCs w:val="24"/>
        </w:rPr>
        <w:t xml:space="preserve"> и </w:t>
      </w:r>
      <w:proofErr w:type="spellStart"/>
      <w:r w:rsidRPr="0072123E">
        <w:rPr>
          <w:rFonts w:ascii="Times New Roman" w:hAnsi="Times New Roman" w:cs="Times New Roman"/>
          <w:sz w:val="24"/>
          <w:szCs w:val="24"/>
        </w:rPr>
        <w:t>востребованность</w:t>
      </w:r>
      <w:proofErr w:type="spellEnd"/>
      <w:r w:rsidRPr="0072123E">
        <w:rPr>
          <w:rFonts w:ascii="Times New Roman" w:hAnsi="Times New Roman" w:cs="Times New Roman"/>
          <w:sz w:val="24"/>
          <w:szCs w:val="24"/>
        </w:rPr>
        <w:t>. Соответственно, цифровая образовательная среда становится одним из критериев оценки эффективности управления образовательной организацией.</w:t>
      </w:r>
    </w:p>
    <w:p w:rsidR="0072123E" w:rsidRPr="0072123E"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xml:space="preserve">Необходимо отметить, что </w:t>
      </w:r>
      <w:proofErr w:type="spellStart"/>
      <w:r w:rsidRPr="0072123E">
        <w:rPr>
          <w:rFonts w:ascii="Times New Roman" w:hAnsi="Times New Roman" w:cs="Times New Roman"/>
          <w:sz w:val="24"/>
          <w:szCs w:val="24"/>
        </w:rPr>
        <w:t>цифровизация</w:t>
      </w:r>
      <w:proofErr w:type="spellEnd"/>
      <w:r w:rsidRPr="0072123E">
        <w:rPr>
          <w:rFonts w:ascii="Times New Roman" w:hAnsi="Times New Roman" w:cs="Times New Roman"/>
          <w:sz w:val="24"/>
          <w:szCs w:val="24"/>
        </w:rPr>
        <w:t xml:space="preserve"> образовательного процесса, в том числе и в управлении образовательной организацией, не заменяет привычных методов и технологий работы, а является дополнительным, рациональным и удобным источником информации, наглядности, ускоряющим процесс достижения положительных результатов в работе.</w:t>
      </w:r>
    </w:p>
    <w:p w:rsidR="00027C7D" w:rsidRDefault="0072123E" w:rsidP="00027C7D">
      <w:pPr>
        <w:spacing w:after="0" w:line="276" w:lineRule="auto"/>
        <w:ind w:firstLine="709"/>
        <w:jc w:val="both"/>
        <w:rPr>
          <w:rFonts w:ascii="Times New Roman" w:hAnsi="Times New Roman" w:cs="Times New Roman"/>
          <w:sz w:val="24"/>
          <w:szCs w:val="24"/>
        </w:rPr>
      </w:pPr>
      <w:r w:rsidRPr="0072123E">
        <w:rPr>
          <w:rFonts w:ascii="Times New Roman" w:hAnsi="Times New Roman" w:cs="Times New Roman"/>
          <w:sz w:val="24"/>
          <w:szCs w:val="24"/>
        </w:rPr>
        <w:t xml:space="preserve">Внедрение цифровых технологий и цифровых инструментов, их использование в управлении организацией, в обеспечении доступа к цифровым учебным и методическим материалам, в расширении пространства для творчества содействует переходу к модели персонализированной организации образовательного процесса. Цифровая образовательная среда помогает достичь более высокого уровня качества образования и </w:t>
      </w:r>
      <w:proofErr w:type="gramStart"/>
      <w:r w:rsidRPr="0072123E">
        <w:rPr>
          <w:rFonts w:ascii="Times New Roman" w:hAnsi="Times New Roman" w:cs="Times New Roman"/>
          <w:sz w:val="24"/>
          <w:szCs w:val="24"/>
        </w:rPr>
        <w:t>контроля за</w:t>
      </w:r>
      <w:proofErr w:type="gramEnd"/>
      <w:r w:rsidRPr="0072123E">
        <w:rPr>
          <w:rFonts w:ascii="Times New Roman" w:hAnsi="Times New Roman" w:cs="Times New Roman"/>
          <w:sz w:val="24"/>
          <w:szCs w:val="24"/>
        </w:rPr>
        <w:t xml:space="preserve"> образо</w:t>
      </w:r>
      <w:r w:rsidR="00BF36F1">
        <w:rPr>
          <w:rFonts w:ascii="Times New Roman" w:hAnsi="Times New Roman" w:cs="Times New Roman"/>
          <w:sz w:val="24"/>
          <w:szCs w:val="24"/>
        </w:rPr>
        <w:t>вательным учреждением</w:t>
      </w:r>
      <w:r w:rsidRPr="0072123E">
        <w:rPr>
          <w:rFonts w:ascii="Times New Roman" w:hAnsi="Times New Roman" w:cs="Times New Roman"/>
          <w:sz w:val="24"/>
          <w:szCs w:val="24"/>
        </w:rPr>
        <w:t>, позволяя оперативно их оценивать. Управление образовательной организацией в цифровой среде дает возможность оперативно выявлять возни</w:t>
      </w:r>
      <w:r w:rsidR="00BF36F1">
        <w:rPr>
          <w:rFonts w:ascii="Times New Roman" w:hAnsi="Times New Roman" w:cs="Times New Roman"/>
          <w:sz w:val="24"/>
          <w:szCs w:val="24"/>
        </w:rPr>
        <w:t>кающие у обучающихся и работников</w:t>
      </w:r>
      <w:r w:rsidRPr="0072123E">
        <w:rPr>
          <w:rFonts w:ascii="Times New Roman" w:hAnsi="Times New Roman" w:cs="Times New Roman"/>
          <w:sz w:val="24"/>
          <w:szCs w:val="24"/>
        </w:rPr>
        <w:t xml:space="preserve"> затруднения, также оперативно принимать оптимальные решения и корректировать свою работу.</w:t>
      </w:r>
    </w:p>
    <w:p w:rsidR="001D7D38" w:rsidRPr="00027C7D" w:rsidRDefault="001D7D38" w:rsidP="00027C7D">
      <w:pPr>
        <w:spacing w:after="0" w:line="276" w:lineRule="auto"/>
        <w:ind w:firstLine="709"/>
        <w:jc w:val="both"/>
        <w:rPr>
          <w:rFonts w:ascii="Times New Roman" w:hAnsi="Times New Roman" w:cs="Times New Roman"/>
          <w:sz w:val="24"/>
          <w:szCs w:val="24"/>
        </w:rPr>
      </w:pPr>
      <w:r w:rsidRPr="001D7D38">
        <w:rPr>
          <w:rFonts w:ascii="Times New Roman" w:eastAsia="Times New Roman" w:hAnsi="Times New Roman" w:cs="Times New Roman"/>
          <w:b/>
          <w:bCs/>
          <w:color w:val="000000"/>
          <w:sz w:val="24"/>
          <w:szCs w:val="24"/>
          <w:lang w:eastAsia="ru-RU"/>
        </w:rPr>
        <w:t>Организация контроля за выполнением проекта</w:t>
      </w:r>
      <w:r w:rsidR="00027C7D">
        <w:rPr>
          <w:rFonts w:ascii="Times New Roman" w:eastAsia="Times New Roman" w:hAnsi="Times New Roman" w:cs="Times New Roman"/>
          <w:b/>
          <w:bCs/>
          <w:color w:val="000000"/>
          <w:sz w:val="24"/>
          <w:szCs w:val="24"/>
          <w:lang w:eastAsia="ru-RU"/>
        </w:rPr>
        <w:t>:</w:t>
      </w:r>
      <w:r w:rsidRPr="001D7D38">
        <w:rPr>
          <w:rFonts w:ascii="Times New Roman" w:eastAsia="Times New Roman" w:hAnsi="Times New Roman" w:cs="Times New Roman"/>
          <w:b/>
          <w:bCs/>
          <w:color w:val="000000"/>
          <w:sz w:val="24"/>
          <w:szCs w:val="24"/>
          <w:lang w:eastAsia="ru-RU"/>
        </w:rPr>
        <w:tab/>
      </w:r>
    </w:p>
    <w:p w:rsidR="00A33A94" w:rsidRPr="00A33A94" w:rsidRDefault="00A33A94" w:rsidP="00A33A94">
      <w:pPr>
        <w:pStyle w:val="a8"/>
        <w:numPr>
          <w:ilvl w:val="0"/>
          <w:numId w:val="16"/>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A33A94">
        <w:rPr>
          <w:rFonts w:ascii="Times New Roman" w:eastAsia="Times New Roman" w:hAnsi="Times New Roman" w:cs="Times New Roman"/>
          <w:bCs/>
          <w:color w:val="000000"/>
          <w:sz w:val="24"/>
          <w:szCs w:val="24"/>
          <w:lang w:eastAsia="ru-RU"/>
        </w:rPr>
        <w:t>Проведение административных совещаний с ответственными работниками.</w:t>
      </w:r>
    </w:p>
    <w:p w:rsidR="001D7D38" w:rsidRPr="00A33A94" w:rsidRDefault="001D7D38" w:rsidP="00A33A94">
      <w:pPr>
        <w:pStyle w:val="a8"/>
        <w:numPr>
          <w:ilvl w:val="0"/>
          <w:numId w:val="16"/>
        </w:num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A33A94">
        <w:rPr>
          <w:rFonts w:ascii="Times New Roman" w:eastAsia="Times New Roman" w:hAnsi="Times New Roman" w:cs="Times New Roman"/>
          <w:bCs/>
          <w:color w:val="000000"/>
          <w:sz w:val="24"/>
          <w:szCs w:val="24"/>
          <w:lang w:eastAsia="ru-RU"/>
        </w:rPr>
        <w:t>Выступление на педагогическ</w:t>
      </w:r>
      <w:r w:rsidR="00A33A94">
        <w:rPr>
          <w:rFonts w:ascii="Times New Roman" w:eastAsia="Times New Roman" w:hAnsi="Times New Roman" w:cs="Times New Roman"/>
          <w:bCs/>
          <w:color w:val="000000"/>
          <w:sz w:val="24"/>
          <w:szCs w:val="24"/>
          <w:lang w:eastAsia="ru-RU"/>
        </w:rPr>
        <w:t>их советах и совещаниях, и о</w:t>
      </w:r>
      <w:r w:rsidRPr="00A33A94">
        <w:rPr>
          <w:rFonts w:ascii="Times New Roman" w:eastAsia="Times New Roman" w:hAnsi="Times New Roman" w:cs="Times New Roman"/>
          <w:bCs/>
          <w:color w:val="000000"/>
          <w:sz w:val="24"/>
          <w:szCs w:val="24"/>
          <w:lang w:eastAsia="ru-RU"/>
        </w:rPr>
        <w:t>бобщение и транслирова</w:t>
      </w:r>
      <w:r w:rsidR="00A33A94">
        <w:rPr>
          <w:rFonts w:ascii="Times New Roman" w:eastAsia="Times New Roman" w:hAnsi="Times New Roman" w:cs="Times New Roman"/>
          <w:bCs/>
          <w:color w:val="000000"/>
          <w:sz w:val="24"/>
          <w:szCs w:val="24"/>
          <w:lang w:eastAsia="ru-RU"/>
        </w:rPr>
        <w:t>ние опыта по реализации проекта на районных совещаниях.</w:t>
      </w:r>
    </w:p>
    <w:p w:rsidR="002868DA" w:rsidRPr="001D7D38" w:rsidRDefault="00A33A94" w:rsidP="00027C7D">
      <w:pPr>
        <w:shd w:val="clear" w:color="auto" w:fill="FFFFFF"/>
        <w:spacing w:after="0" w:line="276" w:lineRule="auto"/>
        <w:ind w:left="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002868DA">
        <w:rPr>
          <w:rFonts w:ascii="Times New Roman" w:eastAsia="Times New Roman" w:hAnsi="Times New Roman" w:cs="Times New Roman"/>
          <w:bCs/>
          <w:color w:val="000000"/>
          <w:sz w:val="24"/>
          <w:szCs w:val="24"/>
          <w:lang w:eastAsia="ru-RU"/>
        </w:rPr>
        <w:t>. Регулярное отслеживание использование цифровых ресурсов ЦОС работниками школы.</w:t>
      </w:r>
    </w:p>
    <w:p w:rsidR="00205640" w:rsidRDefault="0020564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8B6032" w:rsidRDefault="008B6032" w:rsidP="00027C7D">
      <w:pPr>
        <w:shd w:val="clear" w:color="auto" w:fill="FFFFFF"/>
        <w:spacing w:after="150" w:line="276" w:lineRule="auto"/>
        <w:jc w:val="center"/>
        <w:rPr>
          <w:rFonts w:ascii="Times New Roman" w:eastAsia="Times New Roman" w:hAnsi="Times New Roman" w:cs="Times New Roman"/>
          <w:b/>
          <w:bCs/>
          <w:color w:val="000000"/>
          <w:sz w:val="28"/>
          <w:szCs w:val="28"/>
          <w:lang w:eastAsia="ru-RU"/>
        </w:rPr>
      </w:pPr>
      <w:r w:rsidRPr="00205640">
        <w:rPr>
          <w:rFonts w:ascii="Times New Roman" w:eastAsia="Times New Roman" w:hAnsi="Times New Roman" w:cs="Times New Roman"/>
          <w:b/>
          <w:bCs/>
          <w:color w:val="000000"/>
          <w:sz w:val="28"/>
          <w:szCs w:val="28"/>
          <w:lang w:eastAsia="ru-RU"/>
        </w:rPr>
        <w:lastRenderedPageBreak/>
        <w:t>Список литературы</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Внедрение ЭО и ДОТ в МСО [Электронный ресурс] -</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lang w:eastAsia="ru-RU"/>
        </w:rPr>
        <w:t>режим доступа: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u w:val="single"/>
          <w:lang w:eastAsia="ru-RU"/>
        </w:rPr>
        <w:t>https://sites.google.com/site/otdelrazvitiaobrazovania/obrazovatelnyj-kontent/ucebnosetevye-proekty</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Образовательная Галакт</w:t>
      </w:r>
      <w:r w:rsidR="00205640">
        <w:rPr>
          <w:rFonts w:ascii="Times New Roman" w:eastAsia="Times New Roman" w:hAnsi="Times New Roman" w:cs="Times New Roman"/>
          <w:color w:val="000000"/>
          <w:sz w:val="24"/>
          <w:szCs w:val="24"/>
          <w:lang w:eastAsia="ru-RU"/>
        </w:rPr>
        <w:t xml:space="preserve">ика </w:t>
      </w:r>
      <w:proofErr w:type="spellStart"/>
      <w:r w:rsidR="00205640">
        <w:rPr>
          <w:rFonts w:ascii="Times New Roman" w:eastAsia="Times New Roman" w:hAnsi="Times New Roman" w:cs="Times New Roman"/>
          <w:color w:val="000000"/>
          <w:sz w:val="24"/>
          <w:szCs w:val="24"/>
          <w:lang w:eastAsia="ru-RU"/>
        </w:rPr>
        <w:t>Intel</w:t>
      </w:r>
      <w:proofErr w:type="spellEnd"/>
      <w:r w:rsidR="00205640">
        <w:rPr>
          <w:rFonts w:ascii="Times New Roman" w:eastAsia="Times New Roman" w:hAnsi="Times New Roman" w:cs="Times New Roman"/>
          <w:color w:val="000000"/>
          <w:sz w:val="24"/>
          <w:szCs w:val="24"/>
          <w:lang w:eastAsia="ru-RU"/>
        </w:rPr>
        <w:t xml:space="preserve"> [Электронный ресурс] - </w:t>
      </w:r>
      <w:r w:rsidRPr="008B6032">
        <w:rPr>
          <w:rFonts w:ascii="Times New Roman" w:eastAsia="Times New Roman" w:hAnsi="Times New Roman" w:cs="Times New Roman"/>
          <w:color w:val="000000"/>
          <w:sz w:val="24"/>
          <w:szCs w:val="24"/>
          <w:lang w:eastAsia="ru-RU"/>
        </w:rPr>
        <w:t>режим доступа: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u w:val="single"/>
          <w:lang w:eastAsia="ru-RU"/>
        </w:rPr>
        <w:t>https://edugalaxy.intel.ru/</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Организация методической работы в условиях введения стандарта второго поколения [Текст] / под </w:t>
      </w:r>
      <w:proofErr w:type="spellStart"/>
      <w:r w:rsidRPr="008B6032">
        <w:rPr>
          <w:rFonts w:ascii="Times New Roman" w:eastAsia="Times New Roman" w:hAnsi="Times New Roman" w:cs="Times New Roman"/>
          <w:color w:val="000000"/>
          <w:sz w:val="24"/>
          <w:szCs w:val="24"/>
          <w:lang w:eastAsia="ru-RU"/>
        </w:rPr>
        <w:t>общ</w:t>
      </w:r>
      <w:proofErr w:type="gramStart"/>
      <w:r w:rsidRPr="008B6032">
        <w:rPr>
          <w:rFonts w:ascii="Times New Roman" w:eastAsia="Times New Roman" w:hAnsi="Times New Roman" w:cs="Times New Roman"/>
          <w:color w:val="000000"/>
          <w:sz w:val="24"/>
          <w:szCs w:val="24"/>
          <w:lang w:eastAsia="ru-RU"/>
        </w:rPr>
        <w:t>.р</w:t>
      </w:r>
      <w:proofErr w:type="gramEnd"/>
      <w:r w:rsidRPr="008B6032">
        <w:rPr>
          <w:rFonts w:ascii="Times New Roman" w:eastAsia="Times New Roman" w:hAnsi="Times New Roman" w:cs="Times New Roman"/>
          <w:color w:val="000000"/>
          <w:sz w:val="24"/>
          <w:szCs w:val="24"/>
          <w:lang w:eastAsia="ru-RU"/>
        </w:rPr>
        <w:t>ед.проф.Р.Г.Чураковой</w:t>
      </w:r>
      <w:proofErr w:type="spellEnd"/>
      <w:r w:rsidRPr="008B6032">
        <w:rPr>
          <w:rFonts w:ascii="Times New Roman" w:eastAsia="Times New Roman" w:hAnsi="Times New Roman" w:cs="Times New Roman"/>
          <w:color w:val="000000"/>
          <w:sz w:val="24"/>
          <w:szCs w:val="24"/>
          <w:lang w:eastAsia="ru-RU"/>
        </w:rPr>
        <w:t>. - М.: Академкнига / Учебник, 2012. - 112 с.</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Программа </w:t>
      </w:r>
      <w:proofErr w:type="spellStart"/>
      <w:r w:rsidRPr="008B6032">
        <w:rPr>
          <w:rFonts w:ascii="Times New Roman" w:eastAsia="Times New Roman" w:hAnsi="Times New Roman" w:cs="Times New Roman"/>
          <w:color w:val="000000"/>
          <w:sz w:val="24"/>
          <w:szCs w:val="24"/>
          <w:lang w:eastAsia="ru-RU"/>
        </w:rPr>
        <w:t>Intel</w:t>
      </w:r>
      <w:proofErr w:type="spellEnd"/>
      <w:r w:rsidRPr="008B6032">
        <w:rPr>
          <w:rFonts w:ascii="Times New Roman" w:eastAsia="Times New Roman" w:hAnsi="Times New Roman" w:cs="Times New Roman"/>
          <w:color w:val="000000"/>
          <w:sz w:val="24"/>
          <w:szCs w:val="24"/>
          <w:lang w:eastAsia="ru-RU"/>
        </w:rPr>
        <w:t xml:space="preserve"> “Обучение для будущего” [Электронный ресурс] -</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lang w:eastAsia="ru-RU"/>
        </w:rPr>
        <w:t>режим доступа: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u w:val="single"/>
          <w:lang w:eastAsia="ru-RU"/>
        </w:rPr>
        <w:t>http://www.iteach.ru/</w:t>
      </w:r>
    </w:p>
    <w:p w:rsidR="00AC1307" w:rsidRPr="00205640" w:rsidRDefault="00AC1307" w:rsidP="00205640">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C1307">
        <w:rPr>
          <w:rFonts w:ascii="Times New Roman" w:eastAsia="Times New Roman" w:hAnsi="Times New Roman" w:cs="Times New Roman"/>
          <w:color w:val="000000"/>
          <w:sz w:val="24"/>
          <w:szCs w:val="24"/>
          <w:lang w:eastAsia="ru-RU"/>
        </w:rPr>
        <w:t xml:space="preserve">Куркина Н.Р., Стародубцева Л.В. </w:t>
      </w:r>
      <w:r w:rsidR="00027C7D">
        <w:rPr>
          <w:rFonts w:ascii="Times New Roman" w:eastAsia="Times New Roman" w:hAnsi="Times New Roman" w:cs="Times New Roman"/>
          <w:color w:val="000000"/>
          <w:sz w:val="24"/>
          <w:szCs w:val="24"/>
          <w:lang w:eastAsia="ru-RU"/>
        </w:rPr>
        <w:t>Ц</w:t>
      </w:r>
      <w:r w:rsidR="00027C7D" w:rsidRPr="00AC1307">
        <w:rPr>
          <w:rFonts w:ascii="Times New Roman" w:eastAsia="Times New Roman" w:hAnsi="Times New Roman" w:cs="Times New Roman"/>
          <w:color w:val="000000"/>
          <w:sz w:val="24"/>
          <w:szCs w:val="24"/>
          <w:lang w:eastAsia="ru-RU"/>
        </w:rPr>
        <w:t xml:space="preserve">ифровая образовательная среда как инструмент повышения эффективности управления образовательной организацией </w:t>
      </w:r>
      <w:r w:rsidRPr="00205640">
        <w:rPr>
          <w:rFonts w:ascii="Times New Roman" w:eastAsia="Times New Roman" w:hAnsi="Times New Roman" w:cs="Times New Roman"/>
          <w:color w:val="000000"/>
          <w:sz w:val="24"/>
          <w:szCs w:val="24"/>
          <w:lang w:eastAsia="ru-RU"/>
        </w:rPr>
        <w:t>// Современные наукоемкие технологии. – 2019. – № 11-1. – С. 220-224;</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Сетевая школа методиста.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lang w:eastAsia="ru-RU"/>
        </w:rPr>
        <w:t xml:space="preserve">[Электронный ресурс] </w:t>
      </w:r>
      <w:proofErr w:type="gramStart"/>
      <w:r w:rsidRPr="008B6032">
        <w:rPr>
          <w:rFonts w:ascii="Times New Roman" w:eastAsia="Times New Roman" w:hAnsi="Times New Roman" w:cs="Times New Roman"/>
          <w:color w:val="000000"/>
          <w:sz w:val="24"/>
          <w:szCs w:val="24"/>
          <w:lang w:eastAsia="ru-RU"/>
        </w:rPr>
        <w:t>-р</w:t>
      </w:r>
      <w:proofErr w:type="gramEnd"/>
      <w:r w:rsidRPr="008B6032">
        <w:rPr>
          <w:rFonts w:ascii="Times New Roman" w:eastAsia="Times New Roman" w:hAnsi="Times New Roman" w:cs="Times New Roman"/>
          <w:color w:val="000000"/>
          <w:sz w:val="24"/>
          <w:szCs w:val="24"/>
          <w:lang w:eastAsia="ru-RU"/>
        </w:rPr>
        <w:t>ежим доступа: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u w:val="single"/>
          <w:lang w:eastAsia="ru-RU"/>
        </w:rPr>
        <w:t>http://www.net-edu.ru/</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Управление профессиональным ростом учителя в современной школе. методическое пособие</w:t>
      </w:r>
      <w:proofErr w:type="gramStart"/>
      <w:r w:rsidRPr="008B6032">
        <w:rPr>
          <w:rFonts w:ascii="Times New Roman" w:eastAsia="Times New Roman" w:hAnsi="Times New Roman" w:cs="Times New Roman"/>
          <w:color w:val="000000"/>
          <w:sz w:val="24"/>
          <w:szCs w:val="24"/>
          <w:lang w:eastAsia="ru-RU"/>
        </w:rPr>
        <w:t>.[</w:t>
      </w:r>
      <w:proofErr w:type="gramEnd"/>
      <w:r w:rsidRPr="008B6032">
        <w:rPr>
          <w:rFonts w:ascii="Times New Roman" w:eastAsia="Times New Roman" w:hAnsi="Times New Roman" w:cs="Times New Roman"/>
          <w:color w:val="000000"/>
          <w:sz w:val="24"/>
          <w:szCs w:val="24"/>
          <w:lang w:eastAsia="ru-RU"/>
        </w:rPr>
        <w:t>Текст] - М.: Центр педагогического образования, 2010. - 448 с.</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proofErr w:type="gramStart"/>
      <w:r w:rsidRPr="008B6032">
        <w:rPr>
          <w:rFonts w:ascii="Times New Roman" w:eastAsia="Times New Roman" w:hAnsi="Times New Roman" w:cs="Times New Roman"/>
          <w:color w:val="000000"/>
          <w:sz w:val="24"/>
          <w:szCs w:val="24"/>
          <w:lang w:eastAsia="ru-RU"/>
        </w:rPr>
        <w:t>Казанская</w:t>
      </w:r>
      <w:proofErr w:type="gramEnd"/>
      <w:r w:rsidRPr="008B6032">
        <w:rPr>
          <w:rFonts w:ascii="Times New Roman" w:eastAsia="Times New Roman" w:hAnsi="Times New Roman" w:cs="Times New Roman"/>
          <w:color w:val="000000"/>
          <w:sz w:val="24"/>
          <w:szCs w:val="24"/>
          <w:lang w:eastAsia="ru-RU"/>
        </w:rPr>
        <w:t xml:space="preserve"> О.В. Электронное обучение в техническом университете: формы организации и ресурсы // Электронное обучение в традицион</w:t>
      </w:r>
      <w:r w:rsidR="00205640">
        <w:rPr>
          <w:rFonts w:ascii="Times New Roman" w:eastAsia="Times New Roman" w:hAnsi="Times New Roman" w:cs="Times New Roman"/>
          <w:color w:val="000000"/>
          <w:sz w:val="24"/>
          <w:szCs w:val="24"/>
          <w:lang w:eastAsia="ru-RU"/>
        </w:rPr>
        <w:t>ном университете. – Новосибирск</w:t>
      </w:r>
      <w:r w:rsidRPr="008B6032">
        <w:rPr>
          <w:rFonts w:ascii="Times New Roman" w:eastAsia="Times New Roman" w:hAnsi="Times New Roman" w:cs="Times New Roman"/>
          <w:color w:val="000000"/>
          <w:sz w:val="24"/>
          <w:szCs w:val="24"/>
          <w:lang w:eastAsia="ru-RU"/>
        </w:rPr>
        <w:t>: Изд-во НГТУ, 2010. – С. 10-18.</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 xml:space="preserve">Заметки про </w:t>
      </w:r>
      <w:proofErr w:type="spellStart"/>
      <w:r w:rsidRPr="008B6032">
        <w:rPr>
          <w:rFonts w:ascii="Times New Roman" w:eastAsia="Times New Roman" w:hAnsi="Times New Roman" w:cs="Times New Roman"/>
          <w:color w:val="000000"/>
          <w:sz w:val="24"/>
          <w:szCs w:val="24"/>
          <w:lang w:eastAsia="ru-RU"/>
        </w:rPr>
        <w:t>e-learning</w:t>
      </w:r>
      <w:proofErr w:type="spellEnd"/>
      <w:r w:rsidRPr="008B6032">
        <w:rPr>
          <w:rFonts w:ascii="Times New Roman" w:eastAsia="Times New Roman" w:hAnsi="Times New Roman" w:cs="Times New Roman"/>
          <w:color w:val="000000"/>
          <w:sz w:val="24"/>
          <w:szCs w:val="24"/>
          <w:lang w:eastAsia="ru-RU"/>
        </w:rPr>
        <w:t xml:space="preserve"> [Электронный ресурс]. – Режим доступа: http://blog.labmedia.su/2012/01/2012.html.</w:t>
      </w:r>
    </w:p>
    <w:p w:rsidR="008B6032" w:rsidRPr="008B6032" w:rsidRDefault="008B6032" w:rsidP="00027C7D">
      <w:pPr>
        <w:numPr>
          <w:ilvl w:val="0"/>
          <w:numId w:val="7"/>
        </w:num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8B6032">
        <w:rPr>
          <w:rFonts w:ascii="Times New Roman" w:eastAsia="Times New Roman" w:hAnsi="Times New Roman" w:cs="Times New Roman"/>
          <w:color w:val="000000"/>
          <w:sz w:val="24"/>
          <w:szCs w:val="24"/>
          <w:lang w:eastAsia="ru-RU"/>
        </w:rPr>
        <w:t>Управление внедрением дистанционных образовательных технологий и электро</w:t>
      </w:r>
      <w:r w:rsidR="00205640">
        <w:rPr>
          <w:rFonts w:ascii="Times New Roman" w:eastAsia="Times New Roman" w:hAnsi="Times New Roman" w:cs="Times New Roman"/>
          <w:color w:val="000000"/>
          <w:sz w:val="24"/>
          <w:szCs w:val="24"/>
          <w:lang w:eastAsia="ru-RU"/>
        </w:rPr>
        <w:t>нного обучения в школе: учебно-</w:t>
      </w:r>
      <w:r w:rsidRPr="008B6032">
        <w:rPr>
          <w:rFonts w:ascii="Times New Roman" w:eastAsia="Times New Roman" w:hAnsi="Times New Roman" w:cs="Times New Roman"/>
          <w:color w:val="000000"/>
          <w:sz w:val="24"/>
          <w:szCs w:val="24"/>
          <w:lang w:eastAsia="ru-RU"/>
        </w:rPr>
        <w:t>методическое пособие для руководител</w:t>
      </w:r>
      <w:r w:rsidR="00205640">
        <w:rPr>
          <w:rFonts w:ascii="Times New Roman" w:eastAsia="Times New Roman" w:hAnsi="Times New Roman" w:cs="Times New Roman"/>
          <w:color w:val="000000"/>
          <w:sz w:val="24"/>
          <w:szCs w:val="24"/>
          <w:lang w:eastAsia="ru-RU"/>
        </w:rPr>
        <w:t>ей образовательных учреждений /</w:t>
      </w:r>
      <w:r w:rsidRPr="008B6032">
        <w:rPr>
          <w:rFonts w:ascii="Times New Roman" w:eastAsia="Times New Roman" w:hAnsi="Times New Roman" w:cs="Times New Roman"/>
          <w:color w:val="000000"/>
          <w:sz w:val="24"/>
          <w:szCs w:val="24"/>
          <w:lang w:eastAsia="ru-RU"/>
        </w:rPr>
        <w:t>сост. А.Ю. Муратов. - [Электронный ресурс]. – Режим доступа:</w:t>
      </w:r>
      <w:r w:rsidR="00205640">
        <w:rPr>
          <w:rFonts w:ascii="Times New Roman" w:eastAsia="Times New Roman" w:hAnsi="Times New Roman" w:cs="Times New Roman"/>
          <w:color w:val="000000"/>
          <w:sz w:val="24"/>
          <w:szCs w:val="24"/>
          <w:lang w:eastAsia="ru-RU"/>
        </w:rPr>
        <w:t xml:space="preserve"> </w:t>
      </w:r>
      <w:r w:rsidRPr="008B6032">
        <w:rPr>
          <w:rFonts w:ascii="Times New Roman" w:eastAsia="Times New Roman" w:hAnsi="Times New Roman" w:cs="Times New Roman"/>
          <w:color w:val="000000"/>
          <w:sz w:val="24"/>
          <w:szCs w:val="24"/>
          <w:u w:val="single"/>
          <w:lang w:eastAsia="ru-RU"/>
        </w:rPr>
        <w:t>http://loktkom.ucoz.ru/Metod_otdel/vnedrenie_dot.pdf</w:t>
      </w: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8B6032" w:rsidRPr="008B6032" w:rsidRDefault="008B6032" w:rsidP="00027C7D">
      <w:pPr>
        <w:shd w:val="clear" w:color="auto" w:fill="FFFFFF"/>
        <w:spacing w:after="150" w:line="276" w:lineRule="auto"/>
        <w:rPr>
          <w:rFonts w:ascii="Times New Roman" w:eastAsia="Times New Roman" w:hAnsi="Times New Roman" w:cs="Times New Roman"/>
          <w:color w:val="000000"/>
          <w:sz w:val="24"/>
          <w:szCs w:val="24"/>
          <w:lang w:eastAsia="ru-RU"/>
        </w:rPr>
      </w:pPr>
    </w:p>
    <w:p w:rsidR="001D7D38" w:rsidRDefault="001D7D38" w:rsidP="00027C7D">
      <w:pPr>
        <w:spacing w:line="276" w:lineRule="auto"/>
        <w:rPr>
          <w:rFonts w:ascii="Times New Roman" w:hAnsi="Times New Roman" w:cs="Times New Roman"/>
          <w:sz w:val="24"/>
          <w:szCs w:val="24"/>
        </w:rPr>
      </w:pPr>
    </w:p>
    <w:sectPr w:rsidR="001D7D38" w:rsidSect="00033A0C">
      <w:footerReference w:type="default" r:id="rId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04" w:rsidRDefault="00566904" w:rsidP="00A171E9">
      <w:pPr>
        <w:spacing w:after="0" w:line="240" w:lineRule="auto"/>
      </w:pPr>
      <w:r>
        <w:separator/>
      </w:r>
    </w:p>
  </w:endnote>
  <w:endnote w:type="continuationSeparator" w:id="0">
    <w:p w:rsidR="00566904" w:rsidRDefault="00566904" w:rsidP="00A17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00157"/>
      <w:docPartObj>
        <w:docPartGallery w:val="Page Numbers (Bottom of Page)"/>
        <w:docPartUnique/>
      </w:docPartObj>
    </w:sdtPr>
    <w:sdtContent>
      <w:p w:rsidR="00033A0C" w:rsidRDefault="0091109A">
        <w:pPr>
          <w:pStyle w:val="ab"/>
          <w:jc w:val="right"/>
        </w:pPr>
        <w:fldSimple w:instr=" PAGE   \* MERGEFORMAT ">
          <w:r w:rsidR="000F4F2A">
            <w:rPr>
              <w:noProof/>
            </w:rPr>
            <w:t>14</w:t>
          </w:r>
        </w:fldSimple>
      </w:p>
    </w:sdtContent>
  </w:sdt>
  <w:p w:rsidR="00033A0C" w:rsidRDefault="00033A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04" w:rsidRDefault="00566904" w:rsidP="00A171E9">
      <w:pPr>
        <w:spacing w:after="0" w:line="240" w:lineRule="auto"/>
      </w:pPr>
      <w:r>
        <w:separator/>
      </w:r>
    </w:p>
  </w:footnote>
  <w:footnote w:type="continuationSeparator" w:id="0">
    <w:p w:rsidR="00566904" w:rsidRDefault="00566904" w:rsidP="00A17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B9D"/>
    <w:multiLevelType w:val="multilevel"/>
    <w:tmpl w:val="E5EA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05A52"/>
    <w:multiLevelType w:val="multilevel"/>
    <w:tmpl w:val="AF1A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15A9B"/>
    <w:multiLevelType w:val="hybridMultilevel"/>
    <w:tmpl w:val="68BC7748"/>
    <w:lvl w:ilvl="0" w:tplc="927AE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63CBA"/>
    <w:multiLevelType w:val="multilevel"/>
    <w:tmpl w:val="ED1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D1276"/>
    <w:multiLevelType w:val="hybridMultilevel"/>
    <w:tmpl w:val="903263C2"/>
    <w:lvl w:ilvl="0" w:tplc="84A4EDE2">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5">
    <w:nsid w:val="239848EE"/>
    <w:multiLevelType w:val="hybridMultilevel"/>
    <w:tmpl w:val="920EC3DC"/>
    <w:lvl w:ilvl="0" w:tplc="45262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611A58"/>
    <w:multiLevelType w:val="hybridMultilevel"/>
    <w:tmpl w:val="461C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A7221"/>
    <w:multiLevelType w:val="hybridMultilevel"/>
    <w:tmpl w:val="A7DA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625FF"/>
    <w:multiLevelType w:val="hybridMultilevel"/>
    <w:tmpl w:val="0E52B662"/>
    <w:lvl w:ilvl="0" w:tplc="36907C74">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9">
    <w:nsid w:val="46B959F9"/>
    <w:multiLevelType w:val="hybridMultilevel"/>
    <w:tmpl w:val="ADBA230E"/>
    <w:lvl w:ilvl="0" w:tplc="584E26BE">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0">
    <w:nsid w:val="4ABB2621"/>
    <w:multiLevelType w:val="multilevel"/>
    <w:tmpl w:val="FA18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A24A0"/>
    <w:multiLevelType w:val="hybridMultilevel"/>
    <w:tmpl w:val="E47E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11664"/>
    <w:multiLevelType w:val="hybridMultilevel"/>
    <w:tmpl w:val="D6306732"/>
    <w:lvl w:ilvl="0" w:tplc="37621952">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5E5391"/>
    <w:multiLevelType w:val="multilevel"/>
    <w:tmpl w:val="410A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5E71A7"/>
    <w:multiLevelType w:val="multilevel"/>
    <w:tmpl w:val="B25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7726B"/>
    <w:multiLevelType w:val="hybridMultilevel"/>
    <w:tmpl w:val="903263C2"/>
    <w:lvl w:ilvl="0" w:tplc="84A4EDE2">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6">
    <w:nsid w:val="64695B2B"/>
    <w:multiLevelType w:val="hybridMultilevel"/>
    <w:tmpl w:val="EA902AF8"/>
    <w:lvl w:ilvl="0" w:tplc="0D640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342124"/>
    <w:multiLevelType w:val="multilevel"/>
    <w:tmpl w:val="1DAE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2A681E"/>
    <w:multiLevelType w:val="multilevel"/>
    <w:tmpl w:val="335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D1643"/>
    <w:multiLevelType w:val="multilevel"/>
    <w:tmpl w:val="699C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0"/>
  </w:num>
  <w:num w:numId="4">
    <w:abstractNumId w:val="19"/>
  </w:num>
  <w:num w:numId="5">
    <w:abstractNumId w:val="0"/>
  </w:num>
  <w:num w:numId="6">
    <w:abstractNumId w:val="3"/>
  </w:num>
  <w:num w:numId="7">
    <w:abstractNumId w:val="18"/>
  </w:num>
  <w:num w:numId="8">
    <w:abstractNumId w:val="13"/>
  </w:num>
  <w:num w:numId="9">
    <w:abstractNumId w:val="14"/>
  </w:num>
  <w:num w:numId="10">
    <w:abstractNumId w:val="12"/>
  </w:num>
  <w:num w:numId="11">
    <w:abstractNumId w:val="15"/>
  </w:num>
  <w:num w:numId="12">
    <w:abstractNumId w:val="8"/>
  </w:num>
  <w:num w:numId="13">
    <w:abstractNumId w:val="4"/>
  </w:num>
  <w:num w:numId="14">
    <w:abstractNumId w:val="9"/>
  </w:num>
  <w:num w:numId="15">
    <w:abstractNumId w:val="16"/>
  </w:num>
  <w:num w:numId="16">
    <w:abstractNumId w:val="5"/>
  </w:num>
  <w:num w:numId="17">
    <w:abstractNumId w:val="6"/>
  </w:num>
  <w:num w:numId="18">
    <w:abstractNumId w:val="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A61CF"/>
    <w:rsid w:val="000031E3"/>
    <w:rsid w:val="00004EF8"/>
    <w:rsid w:val="00027C7D"/>
    <w:rsid w:val="00033A0C"/>
    <w:rsid w:val="00034772"/>
    <w:rsid w:val="0004051A"/>
    <w:rsid w:val="0004209A"/>
    <w:rsid w:val="00065ACB"/>
    <w:rsid w:val="000711BD"/>
    <w:rsid w:val="00097D66"/>
    <w:rsid w:val="000A000B"/>
    <w:rsid w:val="000F4F2A"/>
    <w:rsid w:val="00102D85"/>
    <w:rsid w:val="001138D5"/>
    <w:rsid w:val="00135576"/>
    <w:rsid w:val="001746D9"/>
    <w:rsid w:val="00190120"/>
    <w:rsid w:val="001A666E"/>
    <w:rsid w:val="001B5CF1"/>
    <w:rsid w:val="001C160D"/>
    <w:rsid w:val="001D7D38"/>
    <w:rsid w:val="00205640"/>
    <w:rsid w:val="00205D07"/>
    <w:rsid w:val="00221E0C"/>
    <w:rsid w:val="002267AD"/>
    <w:rsid w:val="00230C1B"/>
    <w:rsid w:val="00231DB4"/>
    <w:rsid w:val="00232FAA"/>
    <w:rsid w:val="00253E3B"/>
    <w:rsid w:val="00255824"/>
    <w:rsid w:val="0026638A"/>
    <w:rsid w:val="002868DA"/>
    <w:rsid w:val="003A619C"/>
    <w:rsid w:val="003D4138"/>
    <w:rsid w:val="003E2D17"/>
    <w:rsid w:val="00445BED"/>
    <w:rsid w:val="00460EEB"/>
    <w:rsid w:val="00497ABE"/>
    <w:rsid w:val="004A5E1F"/>
    <w:rsid w:val="004D2C7E"/>
    <w:rsid w:val="004F1C3D"/>
    <w:rsid w:val="00566904"/>
    <w:rsid w:val="00575A5A"/>
    <w:rsid w:val="005B7C85"/>
    <w:rsid w:val="0060266E"/>
    <w:rsid w:val="00661131"/>
    <w:rsid w:val="006C1276"/>
    <w:rsid w:val="006E5D38"/>
    <w:rsid w:val="0072123E"/>
    <w:rsid w:val="00732349"/>
    <w:rsid w:val="00763705"/>
    <w:rsid w:val="00777CD0"/>
    <w:rsid w:val="00790530"/>
    <w:rsid w:val="007A6E28"/>
    <w:rsid w:val="00844903"/>
    <w:rsid w:val="008B3B32"/>
    <w:rsid w:val="008B6032"/>
    <w:rsid w:val="0091109A"/>
    <w:rsid w:val="0091543E"/>
    <w:rsid w:val="00932F92"/>
    <w:rsid w:val="009620BA"/>
    <w:rsid w:val="009A22F9"/>
    <w:rsid w:val="009C19BC"/>
    <w:rsid w:val="009C76A0"/>
    <w:rsid w:val="009E671E"/>
    <w:rsid w:val="00A06263"/>
    <w:rsid w:val="00A171E9"/>
    <w:rsid w:val="00A33A94"/>
    <w:rsid w:val="00AA61CF"/>
    <w:rsid w:val="00AC1307"/>
    <w:rsid w:val="00AC20F8"/>
    <w:rsid w:val="00B9084A"/>
    <w:rsid w:val="00BF0B4F"/>
    <w:rsid w:val="00BF36F1"/>
    <w:rsid w:val="00C0764B"/>
    <w:rsid w:val="00C139C2"/>
    <w:rsid w:val="00C22671"/>
    <w:rsid w:val="00C72B15"/>
    <w:rsid w:val="00CB0F31"/>
    <w:rsid w:val="00CC31BE"/>
    <w:rsid w:val="00CD22B3"/>
    <w:rsid w:val="00CF4DF5"/>
    <w:rsid w:val="00D064B4"/>
    <w:rsid w:val="00DE41A7"/>
    <w:rsid w:val="00DE7722"/>
    <w:rsid w:val="00E16FFE"/>
    <w:rsid w:val="00E27424"/>
    <w:rsid w:val="00E36E66"/>
    <w:rsid w:val="00E63B0A"/>
    <w:rsid w:val="00E76773"/>
    <w:rsid w:val="00EC49A4"/>
    <w:rsid w:val="00EE26E1"/>
    <w:rsid w:val="00F03FCC"/>
    <w:rsid w:val="00F1708F"/>
    <w:rsid w:val="00F42CCB"/>
    <w:rsid w:val="00F678F7"/>
    <w:rsid w:val="00F90C9C"/>
    <w:rsid w:val="00FA26C0"/>
    <w:rsid w:val="00FA310D"/>
    <w:rsid w:val="00FB279D"/>
    <w:rsid w:val="00FD5525"/>
    <w:rsid w:val="00FF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6032"/>
    <w:rPr>
      <w:i/>
      <w:iCs/>
    </w:rPr>
  </w:style>
  <w:style w:type="paragraph" w:styleId="a5">
    <w:name w:val="Balloon Text"/>
    <w:basedOn w:val="a"/>
    <w:link w:val="a6"/>
    <w:uiPriority w:val="99"/>
    <w:semiHidden/>
    <w:unhideWhenUsed/>
    <w:rsid w:val="00F170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708F"/>
    <w:rPr>
      <w:rFonts w:ascii="Segoe UI" w:hAnsi="Segoe UI" w:cs="Segoe UI"/>
      <w:sz w:val="18"/>
      <w:szCs w:val="18"/>
    </w:rPr>
  </w:style>
  <w:style w:type="table" w:styleId="a7">
    <w:name w:val="Table Grid"/>
    <w:basedOn w:val="a1"/>
    <w:uiPriority w:val="39"/>
    <w:rsid w:val="007A6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A6E28"/>
    <w:pPr>
      <w:ind w:left="720"/>
      <w:contextualSpacing/>
    </w:pPr>
  </w:style>
  <w:style w:type="paragraph" w:styleId="a9">
    <w:name w:val="header"/>
    <w:basedOn w:val="a"/>
    <w:link w:val="aa"/>
    <w:uiPriority w:val="99"/>
    <w:semiHidden/>
    <w:unhideWhenUsed/>
    <w:rsid w:val="00A171E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71E9"/>
  </w:style>
  <w:style w:type="paragraph" w:styleId="ab">
    <w:name w:val="footer"/>
    <w:basedOn w:val="a"/>
    <w:link w:val="ac"/>
    <w:uiPriority w:val="99"/>
    <w:unhideWhenUsed/>
    <w:rsid w:val="00A171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71E9"/>
  </w:style>
</w:styles>
</file>

<file path=word/webSettings.xml><?xml version="1.0" encoding="utf-8"?>
<w:webSettings xmlns:r="http://schemas.openxmlformats.org/officeDocument/2006/relationships" xmlns:w="http://schemas.openxmlformats.org/wordprocessingml/2006/main">
  <w:divs>
    <w:div w:id="39332587">
      <w:bodyDiv w:val="1"/>
      <w:marLeft w:val="0"/>
      <w:marRight w:val="0"/>
      <w:marTop w:val="0"/>
      <w:marBottom w:val="0"/>
      <w:divBdr>
        <w:top w:val="none" w:sz="0" w:space="0" w:color="auto"/>
        <w:left w:val="none" w:sz="0" w:space="0" w:color="auto"/>
        <w:bottom w:val="none" w:sz="0" w:space="0" w:color="auto"/>
        <w:right w:val="none" w:sz="0" w:space="0" w:color="auto"/>
      </w:divBdr>
    </w:div>
    <w:div w:id="115684138">
      <w:bodyDiv w:val="1"/>
      <w:marLeft w:val="0"/>
      <w:marRight w:val="0"/>
      <w:marTop w:val="0"/>
      <w:marBottom w:val="0"/>
      <w:divBdr>
        <w:top w:val="none" w:sz="0" w:space="0" w:color="auto"/>
        <w:left w:val="none" w:sz="0" w:space="0" w:color="auto"/>
        <w:bottom w:val="none" w:sz="0" w:space="0" w:color="auto"/>
        <w:right w:val="none" w:sz="0" w:space="0" w:color="auto"/>
      </w:divBdr>
    </w:div>
    <w:div w:id="1002122761">
      <w:bodyDiv w:val="1"/>
      <w:marLeft w:val="0"/>
      <w:marRight w:val="0"/>
      <w:marTop w:val="0"/>
      <w:marBottom w:val="0"/>
      <w:divBdr>
        <w:top w:val="none" w:sz="0" w:space="0" w:color="auto"/>
        <w:left w:val="none" w:sz="0" w:space="0" w:color="auto"/>
        <w:bottom w:val="none" w:sz="0" w:space="0" w:color="auto"/>
        <w:right w:val="none" w:sz="0" w:space="0" w:color="auto"/>
      </w:divBdr>
    </w:div>
    <w:div w:id="12832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16</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dc:creator>
  <cp:lastModifiedBy>Вадим</cp:lastModifiedBy>
  <cp:revision>25</cp:revision>
  <cp:lastPrinted>2023-03-14T03:53:00Z</cp:lastPrinted>
  <dcterms:created xsi:type="dcterms:W3CDTF">2023-03-09T15:33:00Z</dcterms:created>
  <dcterms:modified xsi:type="dcterms:W3CDTF">2023-03-14T04:06:00Z</dcterms:modified>
</cp:coreProperties>
</file>